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4E713" w14:textId="77777777" w:rsidR="003F7069" w:rsidRPr="003F7069" w:rsidRDefault="003F7069" w:rsidP="003F7069">
      <w:pPr>
        <w:pStyle w:val="NoSpacing"/>
        <w:rPr>
          <w:rFonts w:ascii="Nunito Sans" w:hAnsi="Nunito Sans"/>
          <w:b/>
          <w:bCs/>
          <w:i/>
          <w:iCs/>
          <w:sz w:val="20"/>
          <w:szCs w:val="20"/>
          <w:shd w:val="clear" w:color="auto" w:fill="FFFFFF"/>
        </w:rPr>
      </w:pPr>
      <w:r w:rsidRPr="003F7069">
        <w:rPr>
          <w:rFonts w:ascii="Nunito Sans" w:hAnsi="Nunito Sans"/>
          <w:i/>
          <w:iCs/>
          <w:sz w:val="20"/>
          <w:szCs w:val="20"/>
          <w:shd w:val="clear" w:color="auto" w:fill="FFFFFF"/>
        </w:rPr>
        <w:t xml:space="preserve">We ask the Saints to pray for us because they dedicated themselves to God – sometimes giving their very lives. They intercede for us before the throne of God; and serve as beautiful examples of how we, too, should fulfil our baptism through service to Christ and His Church.   Note that this list excludes moveable feasts and fasts.  </w:t>
      </w:r>
      <w:r w:rsidRPr="003F7069">
        <w:rPr>
          <w:rFonts w:ascii="Nunito Sans" w:hAnsi="Nunito Sans"/>
          <w:b/>
          <w:bCs/>
          <w:i/>
          <w:iCs/>
          <w:sz w:val="20"/>
          <w:szCs w:val="20"/>
          <w:shd w:val="clear" w:color="auto" w:fill="FFFFFF"/>
        </w:rPr>
        <w:t>This Month we remember….</w:t>
      </w:r>
    </w:p>
    <w:p w14:paraId="1D9E33B6" w14:textId="77777777" w:rsidR="00663B62" w:rsidRPr="00D53394" w:rsidRDefault="00663B62" w:rsidP="00663B62">
      <w:pPr>
        <w:pStyle w:val="NoSpacing"/>
        <w:rPr>
          <w:rFonts w:ascii="Nunito Sans" w:hAnsi="Nunito Sans"/>
          <w:i/>
          <w:iCs/>
          <w:sz w:val="10"/>
          <w:szCs w:val="10"/>
          <w:shd w:val="clear" w:color="auto" w:fill="FFFFFF"/>
        </w:rPr>
      </w:pPr>
    </w:p>
    <w:p w14:paraId="5932816A" w14:textId="29EA5698" w:rsidR="00663B62" w:rsidRPr="00410ED2" w:rsidRDefault="00663B62" w:rsidP="00663B6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July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816"/>
        <w:gridCol w:w="9669"/>
      </w:tblGrid>
      <w:tr w:rsidR="00663B62" w:rsidRPr="00925713" w14:paraId="4A2FF0CD" w14:textId="77777777" w:rsidTr="00A61FCA">
        <w:trPr>
          <w:trHeight w:val="280"/>
        </w:trPr>
        <w:tc>
          <w:tcPr>
            <w:tcW w:w="816" w:type="dxa"/>
          </w:tcPr>
          <w:p w14:paraId="019BB779" w14:textId="77777777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1</w:t>
            </w: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9669" w:type="dxa"/>
          </w:tcPr>
          <w:p w14:paraId="6CFCB221" w14:textId="77777777" w:rsidR="00663B62" w:rsidRDefault="00B67D7E" w:rsidP="00B67D7E">
            <w:pPr>
              <w:pStyle w:val="NoSpacing"/>
              <w:rPr>
                <w:sz w:val="10"/>
                <w:szCs w:val="10"/>
              </w:rPr>
            </w:pPr>
            <w:r w:rsidRPr="00B67D7E">
              <w:rPr>
                <w:b/>
                <w:bCs/>
                <w:sz w:val="20"/>
                <w:szCs w:val="20"/>
              </w:rPr>
              <w:t>Wonderworking Unmercenaries Cosmas and Damian, Martyrs at Rome (3</w:t>
            </w:r>
            <w:r w:rsidRPr="00B67D7E">
              <w:rPr>
                <w:b/>
                <w:bCs/>
                <w:sz w:val="20"/>
                <w:szCs w:val="20"/>
                <w:vertAlign w:val="superscript"/>
              </w:rPr>
              <w:t>rd</w:t>
            </w:r>
            <w:r w:rsidRPr="00B67D7E">
              <w:rPr>
                <w:b/>
                <w:bCs/>
                <w:sz w:val="20"/>
                <w:szCs w:val="20"/>
              </w:rPr>
              <w:t xml:space="preserve">). </w:t>
            </w:r>
            <w:r w:rsidRPr="00B67D7E">
              <w:rPr>
                <w:sz w:val="20"/>
                <w:szCs w:val="20"/>
              </w:rPr>
              <w:t>Martyr Potitus at Naples (2</w:t>
            </w:r>
            <w:r w:rsidRPr="00B67D7E">
              <w:rPr>
                <w:sz w:val="20"/>
                <w:szCs w:val="20"/>
                <w:vertAlign w:val="superscript"/>
              </w:rPr>
              <w:t>nd</w:t>
            </w:r>
            <w:r w:rsidRPr="00B67D7E">
              <w:rPr>
                <w:sz w:val="20"/>
                <w:szCs w:val="20"/>
              </w:rPr>
              <w:t>). Julius &amp; Aaron, Protomartyrs of Wales (c 304). St Serf, Apostle of Western Fife (6</w:t>
            </w:r>
            <w:r w:rsidRPr="00B67D7E">
              <w:rPr>
                <w:sz w:val="20"/>
                <w:szCs w:val="20"/>
                <w:vertAlign w:val="superscript"/>
              </w:rPr>
              <w:t>th</w:t>
            </w:r>
            <w:r w:rsidRPr="00B67D7E">
              <w:rPr>
                <w:sz w:val="20"/>
                <w:szCs w:val="20"/>
              </w:rPr>
              <w:t>).</w:t>
            </w:r>
          </w:p>
          <w:p w14:paraId="4DDA4904" w14:textId="0BF72E70" w:rsidR="00B67D7E" w:rsidRPr="00B67D7E" w:rsidRDefault="00B67D7E" w:rsidP="00B67D7E">
            <w:pPr>
              <w:pStyle w:val="NoSpacing"/>
              <w:rPr>
                <w:rFonts w:cs="Calibri"/>
                <w:sz w:val="10"/>
                <w:szCs w:val="10"/>
              </w:rPr>
            </w:pPr>
          </w:p>
        </w:tc>
      </w:tr>
      <w:tr w:rsidR="00663B62" w:rsidRPr="00925713" w14:paraId="0B2EA210" w14:textId="77777777" w:rsidTr="00A61FCA">
        <w:tc>
          <w:tcPr>
            <w:tcW w:w="816" w:type="dxa"/>
          </w:tcPr>
          <w:p w14:paraId="2C35BF51" w14:textId="77777777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2</w:t>
            </w: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9669" w:type="dxa"/>
          </w:tcPr>
          <w:p w14:paraId="07BD7692" w14:textId="195F6555" w:rsidR="00B67D7E" w:rsidRPr="00B67D7E" w:rsidRDefault="00B67D7E" w:rsidP="00B67D7E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B67D7E">
              <w:rPr>
                <w:b/>
                <w:bCs/>
                <w:sz w:val="20"/>
                <w:szCs w:val="20"/>
              </w:rPr>
              <w:t>Deposition of the Honourable Robe of the Most Holy Theotokos at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67D7E">
              <w:rPr>
                <w:b/>
                <w:bCs/>
                <w:sz w:val="20"/>
                <w:szCs w:val="20"/>
              </w:rPr>
              <w:t>Blachernae (5</w:t>
            </w:r>
            <w:r w:rsidRPr="00B67D7E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 w:rsidRPr="00B67D7E">
              <w:rPr>
                <w:b/>
                <w:bCs/>
                <w:sz w:val="20"/>
                <w:szCs w:val="20"/>
              </w:rPr>
              <w:t>).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67D7E">
              <w:rPr>
                <w:sz w:val="20"/>
                <w:szCs w:val="20"/>
              </w:rPr>
              <w:t>St Juvenal, Patriarch of Jerusalem (c 458),</w:t>
            </w:r>
            <w:r>
              <w:rPr>
                <w:sz w:val="20"/>
                <w:szCs w:val="20"/>
              </w:rPr>
              <w:t xml:space="preserve"> S</w:t>
            </w:r>
            <w:r w:rsidRPr="00B67D7E">
              <w:rPr>
                <w:sz w:val="20"/>
                <w:szCs w:val="20"/>
              </w:rPr>
              <w:t>t Monegonde (Tours 6</w:t>
            </w:r>
            <w:r w:rsidRPr="00B67D7E">
              <w:rPr>
                <w:sz w:val="20"/>
                <w:szCs w:val="20"/>
                <w:vertAlign w:val="superscript"/>
              </w:rPr>
              <w:t>th</w:t>
            </w:r>
            <w:r w:rsidRPr="00B67D7E">
              <w:rPr>
                <w:sz w:val="20"/>
                <w:szCs w:val="20"/>
              </w:rPr>
              <w:t xml:space="preserve">). St Photios, Metropolitan of Kyiv </w:t>
            </w:r>
            <w:r>
              <w:rPr>
                <w:sz w:val="20"/>
                <w:szCs w:val="20"/>
              </w:rPr>
              <w:t>(</w:t>
            </w:r>
            <w:r w:rsidRPr="00B67D7E">
              <w:rPr>
                <w:sz w:val="20"/>
                <w:szCs w:val="20"/>
              </w:rPr>
              <w:t>1430).</w:t>
            </w:r>
            <w:r>
              <w:rPr>
                <w:sz w:val="20"/>
                <w:szCs w:val="20"/>
              </w:rPr>
              <w:t xml:space="preserve"> </w:t>
            </w:r>
            <w:r w:rsidRPr="00B67D7E">
              <w:rPr>
                <w:sz w:val="20"/>
                <w:szCs w:val="20"/>
              </w:rPr>
              <w:t>St Stephen the Great, Prince of Moldavia, Defender of Orthodoxy</w:t>
            </w:r>
            <w:r>
              <w:rPr>
                <w:sz w:val="20"/>
                <w:szCs w:val="20"/>
              </w:rPr>
              <w:t xml:space="preserve"> </w:t>
            </w:r>
            <w:r w:rsidRPr="00B67D7E">
              <w:rPr>
                <w:sz w:val="20"/>
                <w:szCs w:val="20"/>
              </w:rPr>
              <w:t>(1504). St John (Maximovitch), Bishop of Shanghai and Archbishop of</w:t>
            </w:r>
            <w:r w:rsidR="00344F20">
              <w:rPr>
                <w:sz w:val="20"/>
                <w:szCs w:val="20"/>
              </w:rPr>
              <w:t xml:space="preserve"> </w:t>
            </w:r>
            <w:r w:rsidRPr="00B67D7E">
              <w:rPr>
                <w:sz w:val="20"/>
                <w:szCs w:val="20"/>
              </w:rPr>
              <w:t>San Francisco (1966).</w:t>
            </w:r>
          </w:p>
          <w:p w14:paraId="24F94DE9" w14:textId="77777777" w:rsidR="00663B62" w:rsidRPr="00925713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  <w:tr w:rsidR="00663B62" w:rsidRPr="00925713" w14:paraId="583924CF" w14:textId="77777777" w:rsidTr="00A61FCA">
        <w:tc>
          <w:tcPr>
            <w:tcW w:w="816" w:type="dxa"/>
          </w:tcPr>
          <w:p w14:paraId="170BFF0E" w14:textId="77777777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3</w:t>
            </w: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9669" w:type="dxa"/>
          </w:tcPr>
          <w:p w14:paraId="6B9D37FC" w14:textId="6129A911" w:rsidR="00344F20" w:rsidRPr="00344F20" w:rsidRDefault="00344F20" w:rsidP="00344F20">
            <w:pPr>
              <w:pStyle w:val="NoSpacing"/>
              <w:rPr>
                <w:sz w:val="20"/>
                <w:szCs w:val="20"/>
              </w:rPr>
            </w:pPr>
            <w:r w:rsidRPr="00344F20">
              <w:rPr>
                <w:sz w:val="20"/>
                <w:szCs w:val="20"/>
              </w:rPr>
              <w:t>Martyr Hyacinth of Caesarea in Cappadocia (108). St Anatolius</w:t>
            </w:r>
            <w:r>
              <w:rPr>
                <w:sz w:val="20"/>
                <w:szCs w:val="20"/>
              </w:rPr>
              <w:t xml:space="preserve"> </w:t>
            </w:r>
            <w:r w:rsidRPr="00344F20">
              <w:rPr>
                <w:sz w:val="20"/>
                <w:szCs w:val="20"/>
              </w:rPr>
              <w:t>Patriarch of Constantinop</w:t>
            </w:r>
            <w:r w:rsidR="007D70AC">
              <w:rPr>
                <w:sz w:val="20"/>
                <w:szCs w:val="20"/>
              </w:rPr>
              <w:t>l</w:t>
            </w:r>
            <w:r w:rsidRPr="00344F20">
              <w:rPr>
                <w:sz w:val="20"/>
                <w:szCs w:val="20"/>
              </w:rPr>
              <w:t>e (458). St Germanus, Bishop of the Isle of</w:t>
            </w:r>
            <w:r>
              <w:rPr>
                <w:sz w:val="20"/>
                <w:szCs w:val="20"/>
              </w:rPr>
              <w:t xml:space="preserve"> </w:t>
            </w:r>
            <w:r w:rsidRPr="00344F20">
              <w:rPr>
                <w:sz w:val="20"/>
                <w:szCs w:val="20"/>
              </w:rPr>
              <w:t>Man (c 474). St John of Moscow, Fool-for-Christ (1589). Translation of</w:t>
            </w:r>
          </w:p>
          <w:p w14:paraId="1DF0FCBA" w14:textId="77777777" w:rsidR="00663B62" w:rsidRDefault="00344F20" w:rsidP="00344F20">
            <w:pPr>
              <w:pStyle w:val="NoSpacing"/>
              <w:rPr>
                <w:sz w:val="10"/>
                <w:szCs w:val="10"/>
              </w:rPr>
            </w:pPr>
            <w:r w:rsidRPr="00344F20">
              <w:rPr>
                <w:sz w:val="20"/>
                <w:szCs w:val="20"/>
              </w:rPr>
              <w:t>the relics of Hieromartyr Philip, Metropolitan of Moscow (1652).</w:t>
            </w:r>
          </w:p>
          <w:p w14:paraId="42447B40" w14:textId="54DCC2DB" w:rsidR="00344F20" w:rsidRPr="00344F20" w:rsidRDefault="00344F20" w:rsidP="00344F20">
            <w:pPr>
              <w:pStyle w:val="NoSpacing"/>
              <w:rPr>
                <w:sz w:val="10"/>
                <w:szCs w:val="10"/>
              </w:rPr>
            </w:pPr>
          </w:p>
        </w:tc>
      </w:tr>
      <w:tr w:rsidR="00663B62" w:rsidRPr="00925713" w14:paraId="071990D4" w14:textId="77777777" w:rsidTr="00A61FCA">
        <w:tc>
          <w:tcPr>
            <w:tcW w:w="816" w:type="dxa"/>
          </w:tcPr>
          <w:p w14:paraId="2345FBE2" w14:textId="77777777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4</w:t>
            </w: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9669" w:type="dxa"/>
          </w:tcPr>
          <w:p w14:paraId="5B19E2A9" w14:textId="77777777" w:rsidR="00663B62" w:rsidRDefault="00344F20" w:rsidP="00344F20">
            <w:pPr>
              <w:pStyle w:val="NoSpacing"/>
              <w:rPr>
                <w:sz w:val="10"/>
                <w:szCs w:val="10"/>
              </w:rPr>
            </w:pPr>
            <w:r w:rsidRPr="00344F20">
              <w:rPr>
                <w:sz w:val="20"/>
                <w:szCs w:val="20"/>
              </w:rPr>
              <w:t>St Andrew, Archbishop of Crete (740). St Martha, mother of St Symeon</w:t>
            </w:r>
            <w:r>
              <w:rPr>
                <w:sz w:val="20"/>
                <w:szCs w:val="20"/>
              </w:rPr>
              <w:t xml:space="preserve"> </w:t>
            </w:r>
            <w:r w:rsidRPr="00344F20">
              <w:rPr>
                <w:sz w:val="20"/>
                <w:szCs w:val="20"/>
              </w:rPr>
              <w:t>Stylites the Younger (554). St Andrei Rublev (c 1430).</w:t>
            </w:r>
          </w:p>
          <w:p w14:paraId="4EDCC90B" w14:textId="537D3437" w:rsidR="00344F20" w:rsidRPr="00344F20" w:rsidRDefault="00344F20" w:rsidP="00344F20">
            <w:pPr>
              <w:pStyle w:val="NoSpacing"/>
              <w:rPr>
                <w:sz w:val="10"/>
                <w:szCs w:val="10"/>
              </w:rPr>
            </w:pPr>
          </w:p>
        </w:tc>
      </w:tr>
      <w:tr w:rsidR="00663B62" w:rsidRPr="00925713" w14:paraId="7D88244B" w14:textId="77777777" w:rsidTr="00A61FCA">
        <w:tc>
          <w:tcPr>
            <w:tcW w:w="816" w:type="dxa"/>
          </w:tcPr>
          <w:p w14:paraId="7AD5C2B8" w14:textId="77777777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5</w:t>
            </w: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9669" w:type="dxa"/>
          </w:tcPr>
          <w:p w14:paraId="1459D007" w14:textId="7AD19D9A" w:rsidR="00663B62" w:rsidRDefault="00344F20" w:rsidP="00344F20">
            <w:pPr>
              <w:pStyle w:val="NoSpacing"/>
              <w:rPr>
                <w:sz w:val="10"/>
                <w:szCs w:val="10"/>
              </w:rPr>
            </w:pPr>
            <w:r w:rsidRPr="00344F20">
              <w:rPr>
                <w:b/>
                <w:bCs/>
                <w:sz w:val="20"/>
                <w:szCs w:val="20"/>
              </w:rPr>
              <w:t>St Athanas</w:t>
            </w:r>
            <w:r>
              <w:rPr>
                <w:b/>
                <w:bCs/>
                <w:sz w:val="20"/>
                <w:szCs w:val="20"/>
              </w:rPr>
              <w:t>i</w:t>
            </w:r>
            <w:r w:rsidRPr="00344F20">
              <w:rPr>
                <w:b/>
                <w:bCs/>
                <w:sz w:val="20"/>
                <w:szCs w:val="20"/>
              </w:rPr>
              <w:t xml:space="preserve">us, Founder of the Great Lavra on </w:t>
            </w:r>
            <w:r w:rsidR="001E4EB8">
              <w:rPr>
                <w:b/>
                <w:bCs/>
                <w:sz w:val="20"/>
                <w:szCs w:val="20"/>
              </w:rPr>
              <w:t>M</w:t>
            </w:r>
            <w:r w:rsidRPr="00344F20">
              <w:rPr>
                <w:b/>
                <w:bCs/>
                <w:sz w:val="20"/>
                <w:szCs w:val="20"/>
              </w:rPr>
              <w:t>t Athos, and his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44F20">
              <w:rPr>
                <w:b/>
                <w:bCs/>
                <w:sz w:val="20"/>
                <w:szCs w:val="20"/>
              </w:rPr>
              <w:t>disciples (1000). Uncovering of the relics of St Sergius of Radonezh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44F20">
              <w:rPr>
                <w:b/>
                <w:bCs/>
                <w:sz w:val="20"/>
                <w:szCs w:val="20"/>
              </w:rPr>
              <w:t>(1422).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44F20">
              <w:rPr>
                <w:sz w:val="20"/>
                <w:szCs w:val="20"/>
              </w:rPr>
              <w:t>St Morwenna, Patron of Morwenstow (6</w:t>
            </w:r>
            <w:r w:rsidRPr="00344F20">
              <w:rPr>
                <w:sz w:val="20"/>
                <w:szCs w:val="20"/>
                <w:vertAlign w:val="superscript"/>
              </w:rPr>
              <w:t>th</w:t>
            </w:r>
            <w:r w:rsidRPr="00344F20">
              <w:rPr>
                <w:sz w:val="20"/>
                <w:szCs w:val="20"/>
              </w:rPr>
              <w:t>).</w:t>
            </w:r>
          </w:p>
          <w:p w14:paraId="759C0567" w14:textId="014D6443" w:rsidR="00344F20" w:rsidRPr="00344F20" w:rsidRDefault="00344F20" w:rsidP="00344F20">
            <w:pPr>
              <w:pStyle w:val="NoSpacing"/>
              <w:rPr>
                <w:b/>
                <w:bCs/>
                <w:sz w:val="10"/>
                <w:szCs w:val="10"/>
              </w:rPr>
            </w:pPr>
          </w:p>
        </w:tc>
      </w:tr>
      <w:tr w:rsidR="00663B62" w:rsidRPr="00925713" w14:paraId="02FA93E6" w14:textId="77777777" w:rsidTr="00A61FCA">
        <w:tc>
          <w:tcPr>
            <w:tcW w:w="816" w:type="dxa"/>
          </w:tcPr>
          <w:p w14:paraId="6AE55664" w14:textId="77777777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6</w:t>
            </w: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9669" w:type="dxa"/>
          </w:tcPr>
          <w:p w14:paraId="7B3031FC" w14:textId="4DB621F2" w:rsidR="00663B62" w:rsidRPr="00344F20" w:rsidRDefault="00344F20" w:rsidP="00344F20">
            <w:pPr>
              <w:pStyle w:val="NoSpacing"/>
              <w:rPr>
                <w:sz w:val="20"/>
                <w:szCs w:val="20"/>
              </w:rPr>
            </w:pPr>
            <w:r w:rsidRPr="00344F20">
              <w:rPr>
                <w:sz w:val="20"/>
                <w:szCs w:val="20"/>
              </w:rPr>
              <w:t>St Sisoes the Great (429). Virgin-Martyr Lucy (301). St Sexburga, Abbess</w:t>
            </w:r>
            <w:r>
              <w:rPr>
                <w:sz w:val="20"/>
                <w:szCs w:val="20"/>
              </w:rPr>
              <w:t xml:space="preserve"> </w:t>
            </w:r>
            <w:r w:rsidRPr="00344F20">
              <w:rPr>
                <w:sz w:val="20"/>
                <w:szCs w:val="20"/>
              </w:rPr>
              <w:t>of Ely (c 700).</w:t>
            </w:r>
          </w:p>
        </w:tc>
      </w:tr>
      <w:tr w:rsidR="00663B62" w:rsidRPr="00925713" w14:paraId="6D33B8C2" w14:textId="77777777" w:rsidTr="00A61FCA">
        <w:tc>
          <w:tcPr>
            <w:tcW w:w="816" w:type="dxa"/>
          </w:tcPr>
          <w:p w14:paraId="6208A210" w14:textId="77777777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7</w:t>
            </w: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9669" w:type="dxa"/>
          </w:tcPr>
          <w:p w14:paraId="535417D7" w14:textId="40435E96" w:rsidR="00344F20" w:rsidRPr="00344F20" w:rsidRDefault="00344F20" w:rsidP="00344F20">
            <w:pPr>
              <w:pStyle w:val="NoSpacing"/>
              <w:rPr>
                <w:sz w:val="20"/>
                <w:szCs w:val="20"/>
              </w:rPr>
            </w:pPr>
            <w:r w:rsidRPr="00344F20">
              <w:rPr>
                <w:sz w:val="20"/>
                <w:szCs w:val="20"/>
              </w:rPr>
              <w:t>Great Martyr</w:t>
            </w:r>
            <w:r>
              <w:rPr>
                <w:sz w:val="20"/>
                <w:szCs w:val="20"/>
              </w:rPr>
              <w:t xml:space="preserve"> </w:t>
            </w:r>
            <w:r w:rsidRPr="00344F20">
              <w:rPr>
                <w:sz w:val="20"/>
                <w:szCs w:val="20"/>
              </w:rPr>
              <w:t>Kyriaki (c 303). St Palladius of Rome, Bishop in Ireland (c 432). St</w:t>
            </w:r>
            <w:r>
              <w:rPr>
                <w:sz w:val="20"/>
                <w:szCs w:val="20"/>
              </w:rPr>
              <w:t xml:space="preserve"> </w:t>
            </w:r>
            <w:r w:rsidRPr="00344F20">
              <w:rPr>
                <w:sz w:val="20"/>
                <w:szCs w:val="20"/>
              </w:rPr>
              <w:t xml:space="preserve">Hedda, Bishop of the West Saxons (705). St </w:t>
            </w:r>
            <w:r>
              <w:rPr>
                <w:sz w:val="20"/>
                <w:szCs w:val="20"/>
              </w:rPr>
              <w:t>W</w:t>
            </w:r>
            <w:r w:rsidRPr="00344F20">
              <w:rPr>
                <w:sz w:val="20"/>
                <w:szCs w:val="20"/>
              </w:rPr>
              <w:t>illibald, Bishop of</w:t>
            </w:r>
          </w:p>
          <w:p w14:paraId="14A43E77" w14:textId="77777777" w:rsidR="00663B62" w:rsidRDefault="00344F20" w:rsidP="00A82E8E">
            <w:pPr>
              <w:pStyle w:val="NoSpacing"/>
              <w:rPr>
                <w:sz w:val="10"/>
                <w:szCs w:val="10"/>
              </w:rPr>
            </w:pPr>
            <w:r w:rsidRPr="00344F20">
              <w:rPr>
                <w:sz w:val="20"/>
                <w:szCs w:val="20"/>
              </w:rPr>
              <w:t>Eichstatt (786). St Thomas of Mt Maleon (10tn). St Eudoxia, in</w:t>
            </w:r>
            <w:r w:rsidR="00A82E8E">
              <w:rPr>
                <w:sz w:val="20"/>
                <w:szCs w:val="20"/>
              </w:rPr>
              <w:t xml:space="preserve"> </w:t>
            </w:r>
            <w:r w:rsidRPr="00344F20">
              <w:rPr>
                <w:sz w:val="20"/>
                <w:szCs w:val="20"/>
              </w:rPr>
              <w:t>monasticism Euphrosyne, Grand Duchess of Moscow (1407)</w:t>
            </w:r>
          </w:p>
          <w:p w14:paraId="003E32E9" w14:textId="3A9C8CD1" w:rsidR="00A82E8E" w:rsidRPr="00A82E8E" w:rsidRDefault="00A82E8E" w:rsidP="00A82E8E">
            <w:pPr>
              <w:pStyle w:val="NoSpacing"/>
              <w:rPr>
                <w:sz w:val="10"/>
                <w:szCs w:val="10"/>
              </w:rPr>
            </w:pPr>
          </w:p>
        </w:tc>
      </w:tr>
      <w:tr w:rsidR="00663B62" w:rsidRPr="00925713" w14:paraId="3023E9C1" w14:textId="77777777" w:rsidTr="00A61FCA">
        <w:tc>
          <w:tcPr>
            <w:tcW w:w="816" w:type="dxa"/>
          </w:tcPr>
          <w:p w14:paraId="7443D972" w14:textId="77777777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8</w:t>
            </w: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9669" w:type="dxa"/>
          </w:tcPr>
          <w:p w14:paraId="27ABCB1D" w14:textId="1D0C96A6" w:rsidR="00A82E8E" w:rsidRDefault="00A82E8E" w:rsidP="00A82E8E">
            <w:pPr>
              <w:pStyle w:val="NoSpacing"/>
              <w:rPr>
                <w:sz w:val="20"/>
                <w:szCs w:val="20"/>
              </w:rPr>
            </w:pPr>
            <w:r w:rsidRPr="00A82E8E">
              <w:rPr>
                <w:b/>
                <w:bCs/>
                <w:sz w:val="20"/>
                <w:szCs w:val="20"/>
              </w:rPr>
              <w:t>Great Martyr Procopius of Caesarea in Palestine (303). Appearance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82E8E">
              <w:rPr>
                <w:b/>
                <w:bCs/>
                <w:sz w:val="20"/>
                <w:szCs w:val="20"/>
              </w:rPr>
              <w:t xml:space="preserve">of the Kazan </w:t>
            </w:r>
            <w:r>
              <w:rPr>
                <w:b/>
                <w:bCs/>
                <w:sz w:val="20"/>
                <w:szCs w:val="20"/>
              </w:rPr>
              <w:t>I</w:t>
            </w:r>
            <w:r w:rsidRPr="00A82E8E">
              <w:rPr>
                <w:b/>
                <w:bCs/>
                <w:sz w:val="20"/>
                <w:szCs w:val="20"/>
              </w:rPr>
              <w:t>con of the Most Holy Theotokos (1579).</w:t>
            </w:r>
            <w:r w:rsidRPr="00344F20">
              <w:rPr>
                <w:sz w:val="20"/>
                <w:szCs w:val="20"/>
              </w:rPr>
              <w:t xml:space="preserve"> St Kilian,</w:t>
            </w:r>
            <w:r>
              <w:rPr>
                <w:sz w:val="20"/>
                <w:szCs w:val="20"/>
              </w:rPr>
              <w:t xml:space="preserve"> </w:t>
            </w:r>
            <w:r w:rsidRPr="00344F20">
              <w:rPr>
                <w:sz w:val="20"/>
                <w:szCs w:val="20"/>
              </w:rPr>
              <w:t>Hieromartyr of Wurzburg (589). St Edgar</w:t>
            </w:r>
            <w:r>
              <w:rPr>
                <w:sz w:val="20"/>
                <w:szCs w:val="20"/>
              </w:rPr>
              <w:t xml:space="preserve"> </w:t>
            </w:r>
            <w:r w:rsidRPr="00344F20">
              <w:rPr>
                <w:sz w:val="20"/>
                <w:szCs w:val="20"/>
              </w:rPr>
              <w:t>the King, "the Peaceable"</w:t>
            </w:r>
            <w:r>
              <w:rPr>
                <w:sz w:val="20"/>
                <w:szCs w:val="20"/>
              </w:rPr>
              <w:t xml:space="preserve"> </w:t>
            </w:r>
            <w:r w:rsidRPr="00344F20">
              <w:rPr>
                <w:sz w:val="20"/>
                <w:szCs w:val="20"/>
              </w:rPr>
              <w:t>(975).</w:t>
            </w:r>
          </w:p>
          <w:p w14:paraId="5235C9C9" w14:textId="77777777" w:rsidR="00663B62" w:rsidRDefault="00A82E8E" w:rsidP="00A82E8E">
            <w:pPr>
              <w:pStyle w:val="NoSpacing"/>
              <w:rPr>
                <w:sz w:val="10"/>
                <w:szCs w:val="10"/>
              </w:rPr>
            </w:pPr>
            <w:r w:rsidRPr="00344F20">
              <w:rPr>
                <w:sz w:val="20"/>
                <w:szCs w:val="20"/>
              </w:rPr>
              <w:t>St Procopius, Fool-for-Christ, Wonderworker of Ustiug (</w:t>
            </w:r>
            <w:r>
              <w:rPr>
                <w:sz w:val="20"/>
                <w:szCs w:val="20"/>
              </w:rPr>
              <w:t xml:space="preserve">Vologda </w:t>
            </w:r>
            <w:r w:rsidRPr="00344F20">
              <w:rPr>
                <w:sz w:val="20"/>
                <w:szCs w:val="20"/>
              </w:rPr>
              <w:t>1303).</w:t>
            </w:r>
          </w:p>
          <w:p w14:paraId="69F9D316" w14:textId="2B464ADB" w:rsidR="00A82E8E" w:rsidRPr="00A82E8E" w:rsidRDefault="00A82E8E" w:rsidP="00A82E8E">
            <w:pPr>
              <w:pStyle w:val="NoSpacing"/>
              <w:rPr>
                <w:b/>
                <w:bCs/>
                <w:sz w:val="10"/>
                <w:szCs w:val="10"/>
              </w:rPr>
            </w:pPr>
          </w:p>
        </w:tc>
      </w:tr>
      <w:tr w:rsidR="00663B62" w:rsidRPr="00925713" w14:paraId="0786921B" w14:textId="77777777" w:rsidTr="00A61FCA">
        <w:tc>
          <w:tcPr>
            <w:tcW w:w="816" w:type="dxa"/>
          </w:tcPr>
          <w:p w14:paraId="6CCB6721" w14:textId="77777777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9</w:t>
            </w: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9669" w:type="dxa"/>
          </w:tcPr>
          <w:p w14:paraId="1B622872" w14:textId="77777777" w:rsidR="00A82E8E" w:rsidRDefault="00A82E8E" w:rsidP="00A82E8E">
            <w:pPr>
              <w:pStyle w:val="NoSpacing"/>
              <w:rPr>
                <w:sz w:val="20"/>
                <w:szCs w:val="20"/>
              </w:rPr>
            </w:pPr>
            <w:r w:rsidRPr="00344F20">
              <w:rPr>
                <w:sz w:val="20"/>
                <w:szCs w:val="20"/>
              </w:rPr>
              <w:t>Hieromartyr Pancratius, Bishop of Taormina in Sicily (1</w:t>
            </w:r>
            <w:r w:rsidRPr="00A82E8E">
              <w:rPr>
                <w:sz w:val="20"/>
                <w:szCs w:val="20"/>
                <w:vertAlign w:val="superscript"/>
              </w:rPr>
              <w:t>st</w:t>
            </w:r>
            <w:r w:rsidRPr="00344F20">
              <w:rPr>
                <w:sz w:val="20"/>
                <w:szCs w:val="20"/>
              </w:rPr>
              <w:t>). St Evere</w:t>
            </w:r>
            <w:r>
              <w:rPr>
                <w:sz w:val="20"/>
                <w:szCs w:val="20"/>
              </w:rPr>
              <w:t>l</w:t>
            </w:r>
            <w:r w:rsidRPr="00344F20">
              <w:rPr>
                <w:sz w:val="20"/>
                <w:szCs w:val="20"/>
              </w:rPr>
              <w:t>d,</w:t>
            </w:r>
            <w:r>
              <w:rPr>
                <w:sz w:val="20"/>
                <w:szCs w:val="20"/>
              </w:rPr>
              <w:t xml:space="preserve"> </w:t>
            </w:r>
            <w:r w:rsidRPr="00344F20">
              <w:rPr>
                <w:sz w:val="20"/>
                <w:szCs w:val="20"/>
              </w:rPr>
              <w:t>Abbess of Everingham (c 700).</w:t>
            </w:r>
          </w:p>
          <w:p w14:paraId="40EA0718" w14:textId="77777777" w:rsidR="00663B62" w:rsidRDefault="00A82E8E" w:rsidP="00A82E8E">
            <w:pPr>
              <w:pStyle w:val="NoSpacing"/>
              <w:rPr>
                <w:sz w:val="10"/>
                <w:szCs w:val="10"/>
              </w:rPr>
            </w:pPr>
            <w:r w:rsidRPr="00344F20">
              <w:rPr>
                <w:sz w:val="20"/>
                <w:szCs w:val="20"/>
              </w:rPr>
              <w:t>St Theodore, Bishop of Edessa (9</w:t>
            </w:r>
            <w:r w:rsidRPr="00A82E8E">
              <w:rPr>
                <w:sz w:val="20"/>
                <w:szCs w:val="20"/>
                <w:vertAlign w:val="superscript"/>
              </w:rPr>
              <w:t>th</w:t>
            </w:r>
            <w:r w:rsidRPr="00344F20">
              <w:rPr>
                <w:sz w:val="20"/>
                <w:szCs w:val="20"/>
              </w:rPr>
              <w:t>).</w:t>
            </w:r>
          </w:p>
          <w:p w14:paraId="52404AE8" w14:textId="11581BE4" w:rsidR="00A82E8E" w:rsidRPr="00A82E8E" w:rsidRDefault="00A82E8E" w:rsidP="00A82E8E">
            <w:pPr>
              <w:pStyle w:val="NoSpacing"/>
              <w:rPr>
                <w:sz w:val="10"/>
                <w:szCs w:val="10"/>
              </w:rPr>
            </w:pPr>
          </w:p>
        </w:tc>
      </w:tr>
      <w:tr w:rsidR="00663B62" w:rsidRPr="00925713" w14:paraId="34FE24DF" w14:textId="77777777" w:rsidTr="00A61FCA">
        <w:tc>
          <w:tcPr>
            <w:tcW w:w="816" w:type="dxa"/>
          </w:tcPr>
          <w:p w14:paraId="509FD7E5" w14:textId="77777777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10</w:t>
            </w: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9669" w:type="dxa"/>
          </w:tcPr>
          <w:p w14:paraId="5C9531DC" w14:textId="77777777" w:rsidR="00663B62" w:rsidRDefault="00A82E8E" w:rsidP="00A82E8E">
            <w:pPr>
              <w:pStyle w:val="NoSpacing"/>
              <w:rPr>
                <w:sz w:val="10"/>
                <w:szCs w:val="10"/>
              </w:rPr>
            </w:pPr>
            <w:r w:rsidRPr="00344F20">
              <w:rPr>
                <w:sz w:val="20"/>
                <w:szCs w:val="20"/>
              </w:rPr>
              <w:t>Forty-five Martyrs at Nicopolis in Armenia (c 319). St Ama</w:t>
            </w:r>
            <w:r>
              <w:rPr>
                <w:sz w:val="20"/>
                <w:szCs w:val="20"/>
              </w:rPr>
              <w:t>l</w:t>
            </w:r>
            <w:r w:rsidRPr="00344F20">
              <w:rPr>
                <w:sz w:val="20"/>
                <w:szCs w:val="20"/>
              </w:rPr>
              <w:t>berga of</w:t>
            </w:r>
            <w:r>
              <w:rPr>
                <w:sz w:val="20"/>
                <w:szCs w:val="20"/>
              </w:rPr>
              <w:t xml:space="preserve"> </w:t>
            </w:r>
            <w:r w:rsidRPr="00344F20">
              <w:rPr>
                <w:sz w:val="20"/>
                <w:szCs w:val="20"/>
              </w:rPr>
              <w:t>Maubeuge (7</w:t>
            </w:r>
            <w:r w:rsidRPr="00A82E8E">
              <w:rPr>
                <w:sz w:val="20"/>
                <w:szCs w:val="20"/>
                <w:vertAlign w:val="superscript"/>
              </w:rPr>
              <w:t>th</w:t>
            </w:r>
            <w:r w:rsidRPr="00344F20">
              <w:rPr>
                <w:sz w:val="20"/>
                <w:szCs w:val="20"/>
              </w:rPr>
              <w:t>). St Antony of the Kyiv Caves, founder of Kyivan</w:t>
            </w:r>
            <w:r>
              <w:rPr>
                <w:sz w:val="20"/>
                <w:szCs w:val="20"/>
              </w:rPr>
              <w:t xml:space="preserve"> </w:t>
            </w:r>
            <w:r w:rsidRPr="00344F20">
              <w:rPr>
                <w:sz w:val="20"/>
                <w:szCs w:val="20"/>
              </w:rPr>
              <w:t>monasticism (1073). The P</w:t>
            </w:r>
            <w:r>
              <w:rPr>
                <w:sz w:val="20"/>
                <w:szCs w:val="20"/>
              </w:rPr>
              <w:t>l</w:t>
            </w:r>
            <w:r w:rsidRPr="00344F20">
              <w:rPr>
                <w:sz w:val="20"/>
                <w:szCs w:val="20"/>
              </w:rPr>
              <w:t>acing of the Honourable Robe of the Lord at</w:t>
            </w:r>
            <w:r>
              <w:rPr>
                <w:sz w:val="20"/>
                <w:szCs w:val="20"/>
              </w:rPr>
              <w:t xml:space="preserve"> </w:t>
            </w:r>
            <w:r w:rsidRPr="00344F20">
              <w:rPr>
                <w:sz w:val="20"/>
                <w:szCs w:val="20"/>
              </w:rPr>
              <w:t>Moscow (1625). Konevits Icon of the Most Holy Theotokos.</w:t>
            </w:r>
          </w:p>
          <w:p w14:paraId="1F2A4DFA" w14:textId="102EF5D9" w:rsidR="00A82E8E" w:rsidRPr="00A82E8E" w:rsidRDefault="00A82E8E" w:rsidP="00A82E8E">
            <w:pPr>
              <w:pStyle w:val="NoSpacing"/>
              <w:rPr>
                <w:sz w:val="10"/>
                <w:szCs w:val="10"/>
              </w:rPr>
            </w:pPr>
          </w:p>
        </w:tc>
      </w:tr>
      <w:tr w:rsidR="00663B62" w:rsidRPr="00925713" w14:paraId="579DE057" w14:textId="77777777" w:rsidTr="00A61FCA">
        <w:tc>
          <w:tcPr>
            <w:tcW w:w="816" w:type="dxa"/>
          </w:tcPr>
          <w:p w14:paraId="14D94991" w14:textId="7AAF2052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11</w:t>
            </w:r>
            <w:r w:rsidRPr="00663B62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69" w:type="dxa"/>
          </w:tcPr>
          <w:p w14:paraId="319FA2F3" w14:textId="53B995D4" w:rsidR="00A82E8E" w:rsidRPr="00344F20" w:rsidRDefault="00A82E8E" w:rsidP="00A82E8E">
            <w:pPr>
              <w:pStyle w:val="NoSpacing"/>
              <w:rPr>
                <w:sz w:val="20"/>
                <w:szCs w:val="20"/>
              </w:rPr>
            </w:pPr>
            <w:r w:rsidRPr="00A82E8E">
              <w:rPr>
                <w:b/>
                <w:bCs/>
                <w:sz w:val="20"/>
                <w:szCs w:val="20"/>
              </w:rPr>
              <w:t>Great Martyr Euphemia the All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A82E8E">
              <w:rPr>
                <w:b/>
                <w:bCs/>
                <w:sz w:val="20"/>
                <w:szCs w:val="20"/>
              </w:rPr>
              <w:t>praised (304).</w:t>
            </w:r>
            <w:r w:rsidRPr="00344F20">
              <w:rPr>
                <w:sz w:val="20"/>
                <w:szCs w:val="20"/>
              </w:rPr>
              <w:t xml:space="preserve"> St Olga, Princess of</w:t>
            </w:r>
            <w:r>
              <w:rPr>
                <w:sz w:val="20"/>
                <w:szCs w:val="20"/>
              </w:rPr>
              <w:t xml:space="preserve"> R</w:t>
            </w:r>
            <w:r w:rsidRPr="00344F20">
              <w:rPr>
                <w:sz w:val="20"/>
                <w:szCs w:val="20"/>
              </w:rPr>
              <w:t>ussia, in Baptism Helen (969). St Cyril of Paros (1833). St Sophrony of</w:t>
            </w:r>
            <w:r>
              <w:rPr>
                <w:sz w:val="20"/>
                <w:szCs w:val="20"/>
              </w:rPr>
              <w:t xml:space="preserve"> </w:t>
            </w:r>
            <w:r w:rsidRPr="00344F20">
              <w:rPr>
                <w:sz w:val="20"/>
                <w:szCs w:val="20"/>
              </w:rPr>
              <w:t>Essex (1993)</w:t>
            </w:r>
          </w:p>
          <w:p w14:paraId="6EE80F3F" w14:textId="77777777" w:rsidR="00663B62" w:rsidRPr="00925713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  <w:tr w:rsidR="00663B62" w:rsidRPr="00925713" w14:paraId="42C867CD" w14:textId="77777777" w:rsidTr="00A61FCA">
        <w:tc>
          <w:tcPr>
            <w:tcW w:w="816" w:type="dxa"/>
          </w:tcPr>
          <w:p w14:paraId="5EB45E91" w14:textId="30F6F6DB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12</w:t>
            </w:r>
            <w:r w:rsidRPr="00663B62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9669" w:type="dxa"/>
          </w:tcPr>
          <w:p w14:paraId="01DA2A8B" w14:textId="6EC1AF2F" w:rsidR="00A82E8E" w:rsidRPr="00A82E8E" w:rsidRDefault="00A82E8E" w:rsidP="00A82E8E">
            <w:pPr>
              <w:pStyle w:val="NoSpacing"/>
              <w:rPr>
                <w:sz w:val="20"/>
                <w:szCs w:val="20"/>
              </w:rPr>
            </w:pPr>
            <w:r w:rsidRPr="00A82E8E">
              <w:rPr>
                <w:sz w:val="20"/>
                <w:szCs w:val="20"/>
              </w:rPr>
              <w:t>St Veronica who was healed by Christ (1</w:t>
            </w:r>
            <w:r w:rsidRPr="00A82E8E">
              <w:rPr>
                <w:sz w:val="20"/>
                <w:szCs w:val="20"/>
                <w:vertAlign w:val="superscript"/>
              </w:rPr>
              <w:t>st</w:t>
            </w:r>
            <w:r w:rsidRPr="00A82E8E">
              <w:rPr>
                <w:sz w:val="20"/>
                <w:szCs w:val="20"/>
              </w:rPr>
              <w:t>). Martyrs Proclus &amp; Hilarion</w:t>
            </w:r>
            <w:r>
              <w:rPr>
                <w:sz w:val="20"/>
                <w:szCs w:val="20"/>
              </w:rPr>
              <w:t xml:space="preserve"> </w:t>
            </w:r>
            <w:r w:rsidRPr="00A82E8E">
              <w:rPr>
                <w:sz w:val="20"/>
                <w:szCs w:val="20"/>
              </w:rPr>
              <w:t>of Ancyra (2</w:t>
            </w:r>
            <w:r w:rsidRPr="00A82E8E">
              <w:rPr>
                <w:sz w:val="20"/>
                <w:szCs w:val="20"/>
                <w:vertAlign w:val="superscript"/>
              </w:rPr>
              <w:t>nd</w:t>
            </w:r>
            <w:r w:rsidRPr="00A82E8E">
              <w:rPr>
                <w:sz w:val="20"/>
                <w:szCs w:val="20"/>
              </w:rPr>
              <w:t>). Martyr Serapion (2</w:t>
            </w:r>
            <w:r w:rsidRPr="00A82E8E">
              <w:rPr>
                <w:sz w:val="20"/>
                <w:szCs w:val="20"/>
                <w:vertAlign w:val="superscript"/>
              </w:rPr>
              <w:t>nd</w:t>
            </w:r>
            <w:r>
              <w:rPr>
                <w:sz w:val="20"/>
                <w:szCs w:val="20"/>
              </w:rPr>
              <w:t xml:space="preserve"> </w:t>
            </w:r>
            <w:r w:rsidRPr="00A82E8E">
              <w:rPr>
                <w:sz w:val="20"/>
                <w:szCs w:val="20"/>
              </w:rPr>
              <w:t>-3</w:t>
            </w:r>
            <w:r w:rsidRPr="00A82E8E">
              <w:rPr>
                <w:sz w:val="20"/>
                <w:szCs w:val="20"/>
                <w:vertAlign w:val="superscript"/>
              </w:rPr>
              <w:t>rd</w:t>
            </w:r>
            <w:r w:rsidRPr="00A82E8E">
              <w:rPr>
                <w:sz w:val="20"/>
                <w:szCs w:val="20"/>
              </w:rPr>
              <w:t>). St Michael of Maleinus (951).</w:t>
            </w:r>
            <w:r>
              <w:rPr>
                <w:sz w:val="20"/>
                <w:szCs w:val="20"/>
              </w:rPr>
              <w:t xml:space="preserve"> </w:t>
            </w:r>
            <w:r w:rsidRPr="00A82E8E">
              <w:rPr>
                <w:sz w:val="20"/>
                <w:szCs w:val="20"/>
              </w:rPr>
              <w:t>St Paisios the Hagiorite (Mt Athos 1994). Icon of the Most Holy</w:t>
            </w:r>
            <w:r>
              <w:rPr>
                <w:sz w:val="20"/>
                <w:szCs w:val="20"/>
              </w:rPr>
              <w:t xml:space="preserve"> </w:t>
            </w:r>
            <w:r w:rsidRPr="00A82E8E">
              <w:rPr>
                <w:sz w:val="20"/>
                <w:szCs w:val="20"/>
              </w:rPr>
              <w:t>Theotokos, of the Three Hands.</w:t>
            </w:r>
          </w:p>
          <w:p w14:paraId="489CCF45" w14:textId="77777777" w:rsidR="00663B62" w:rsidRPr="00925713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  <w:tr w:rsidR="00663B62" w:rsidRPr="00925713" w14:paraId="15DCB9AE" w14:textId="77777777" w:rsidTr="00A61FCA">
        <w:tc>
          <w:tcPr>
            <w:tcW w:w="816" w:type="dxa"/>
          </w:tcPr>
          <w:p w14:paraId="1D43063B" w14:textId="0D68EAC1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13</w:t>
            </w:r>
            <w:r w:rsidRPr="00663B62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69" w:type="dxa"/>
          </w:tcPr>
          <w:p w14:paraId="49F5B5CE" w14:textId="77777777" w:rsidR="00691787" w:rsidRDefault="00A82E8E" w:rsidP="00A82E8E">
            <w:pPr>
              <w:pStyle w:val="NoSpacing"/>
              <w:rPr>
                <w:sz w:val="20"/>
                <w:szCs w:val="20"/>
              </w:rPr>
            </w:pPr>
            <w:r w:rsidRPr="00A82E8E">
              <w:rPr>
                <w:b/>
                <w:bCs/>
                <w:sz w:val="20"/>
                <w:szCs w:val="20"/>
              </w:rPr>
              <w:t>Synaxis of the Archangel Gabriel.</w:t>
            </w:r>
            <w:r>
              <w:rPr>
                <w:b/>
                <w:bCs/>
                <w:sz w:val="20"/>
                <w:szCs w:val="20"/>
              </w:rPr>
              <w:t xml:space="preserve"> S</w:t>
            </w:r>
            <w:r w:rsidRPr="00A82E8E">
              <w:rPr>
                <w:sz w:val="20"/>
                <w:szCs w:val="20"/>
              </w:rPr>
              <w:t>t Julian, Bishop of Cenomanis</w:t>
            </w:r>
            <w:r w:rsidR="00691787">
              <w:rPr>
                <w:sz w:val="20"/>
                <w:szCs w:val="20"/>
              </w:rPr>
              <w:t xml:space="preserve"> </w:t>
            </w:r>
            <w:r w:rsidRPr="00A82E8E">
              <w:rPr>
                <w:sz w:val="20"/>
                <w:szCs w:val="20"/>
              </w:rPr>
              <w:t>(Le Mans) in Gaul (1</w:t>
            </w:r>
            <w:r w:rsidR="00691787" w:rsidRPr="00691787">
              <w:rPr>
                <w:sz w:val="20"/>
                <w:szCs w:val="20"/>
                <w:vertAlign w:val="superscript"/>
              </w:rPr>
              <w:t>st</w:t>
            </w:r>
            <w:r w:rsidRPr="00A82E8E">
              <w:rPr>
                <w:sz w:val="20"/>
                <w:szCs w:val="20"/>
              </w:rPr>
              <w:t>). St Sarah of the Egyptian Desert (5</w:t>
            </w:r>
            <w:r w:rsidRPr="00691787">
              <w:rPr>
                <w:sz w:val="20"/>
                <w:szCs w:val="20"/>
                <w:vertAlign w:val="superscript"/>
              </w:rPr>
              <w:t>t</w:t>
            </w:r>
            <w:r w:rsidR="00691787" w:rsidRPr="00691787">
              <w:rPr>
                <w:sz w:val="20"/>
                <w:szCs w:val="20"/>
                <w:vertAlign w:val="superscript"/>
              </w:rPr>
              <w:t>h</w:t>
            </w:r>
            <w:r w:rsidRPr="00A82E8E">
              <w:rPr>
                <w:sz w:val="20"/>
                <w:szCs w:val="20"/>
              </w:rPr>
              <w:t xml:space="preserve">). St </w:t>
            </w:r>
            <w:r w:rsidR="00691787">
              <w:rPr>
                <w:sz w:val="20"/>
                <w:szCs w:val="20"/>
              </w:rPr>
              <w:t>J</w:t>
            </w:r>
            <w:r w:rsidRPr="00A82E8E">
              <w:rPr>
                <w:sz w:val="20"/>
                <w:szCs w:val="20"/>
              </w:rPr>
              <w:t>ust,</w:t>
            </w:r>
            <w:r w:rsidR="00691787">
              <w:rPr>
                <w:sz w:val="20"/>
                <w:szCs w:val="20"/>
              </w:rPr>
              <w:t xml:space="preserve"> </w:t>
            </w:r>
            <w:r w:rsidRPr="00A82E8E">
              <w:rPr>
                <w:sz w:val="20"/>
                <w:szCs w:val="20"/>
              </w:rPr>
              <w:t>monk in Cornwall (5</w:t>
            </w:r>
            <w:r w:rsidRPr="00691787">
              <w:rPr>
                <w:sz w:val="20"/>
                <w:szCs w:val="20"/>
                <w:vertAlign w:val="superscript"/>
              </w:rPr>
              <w:t>th</w:t>
            </w:r>
            <w:r w:rsidRPr="00A82E8E">
              <w:rPr>
                <w:sz w:val="20"/>
                <w:szCs w:val="20"/>
              </w:rPr>
              <w:t>). Martyr Golinduc, in Baptism Mary, of Persia</w:t>
            </w:r>
            <w:r w:rsidR="00691787">
              <w:rPr>
                <w:sz w:val="20"/>
                <w:szCs w:val="20"/>
              </w:rPr>
              <w:t xml:space="preserve"> </w:t>
            </w:r>
            <w:r w:rsidRPr="00A82E8E">
              <w:rPr>
                <w:sz w:val="20"/>
                <w:szCs w:val="20"/>
              </w:rPr>
              <w:t xml:space="preserve">(591). </w:t>
            </w:r>
          </w:p>
          <w:p w14:paraId="5C71C31D" w14:textId="68B6DAD3" w:rsidR="00A82E8E" w:rsidRPr="00A82E8E" w:rsidRDefault="00A82E8E" w:rsidP="00A82E8E">
            <w:pPr>
              <w:pStyle w:val="NoSpacing"/>
              <w:rPr>
                <w:sz w:val="20"/>
                <w:szCs w:val="20"/>
              </w:rPr>
            </w:pPr>
            <w:r w:rsidRPr="00A82E8E">
              <w:rPr>
                <w:sz w:val="20"/>
                <w:szCs w:val="20"/>
              </w:rPr>
              <w:t>St Mildred, Abbess of Minster in Thanet (c 700).</w:t>
            </w:r>
          </w:p>
          <w:p w14:paraId="2F52C859" w14:textId="77777777" w:rsidR="00663B62" w:rsidRPr="00925713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  <w:tr w:rsidR="00663B62" w:rsidRPr="00925713" w14:paraId="4A5051EF" w14:textId="77777777" w:rsidTr="00A61FCA">
        <w:tc>
          <w:tcPr>
            <w:tcW w:w="816" w:type="dxa"/>
          </w:tcPr>
          <w:p w14:paraId="4FCBF64B" w14:textId="0D02B4A0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14</w:t>
            </w:r>
            <w:r w:rsidRPr="00663B62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69" w:type="dxa"/>
          </w:tcPr>
          <w:p w14:paraId="7E437FF8" w14:textId="73907622" w:rsidR="00691787" w:rsidRDefault="00691787" w:rsidP="00691787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>Apostle Aquila, of the Seventy (1</w:t>
            </w:r>
            <w:r w:rsidRPr="00691787">
              <w:rPr>
                <w:sz w:val="20"/>
                <w:szCs w:val="20"/>
                <w:vertAlign w:val="superscript"/>
              </w:rPr>
              <w:t>st</w:t>
            </w:r>
            <w:r w:rsidRPr="00691787">
              <w:rPr>
                <w:sz w:val="20"/>
                <w:szCs w:val="20"/>
              </w:rPr>
              <w:t>). Martyr Justus at Rome (1</w:t>
            </w:r>
            <w:r w:rsidRPr="00691787">
              <w:rPr>
                <w:sz w:val="20"/>
                <w:szCs w:val="20"/>
                <w:vertAlign w:val="superscript"/>
              </w:rPr>
              <w:t>st</w:t>
            </w:r>
            <w:r w:rsidRPr="00691787">
              <w:rPr>
                <w:sz w:val="20"/>
                <w:szCs w:val="20"/>
              </w:rPr>
              <w:t>). St Joseph the Confessor, Archbishop of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 xml:space="preserve">Thessalonica (832). </w:t>
            </w:r>
          </w:p>
          <w:p w14:paraId="6654F54D" w14:textId="7E913B29" w:rsidR="00691787" w:rsidRPr="00691787" w:rsidRDefault="00691787" w:rsidP="00691787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>St Nicodemus the Hagiorite (1809).</w:t>
            </w:r>
          </w:p>
          <w:p w14:paraId="5EB469EB" w14:textId="77777777" w:rsidR="00663B62" w:rsidRPr="00925713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  <w:tr w:rsidR="00663B62" w:rsidRPr="00925713" w14:paraId="6EE665AD" w14:textId="77777777" w:rsidTr="00A61FCA">
        <w:tc>
          <w:tcPr>
            <w:tcW w:w="816" w:type="dxa"/>
          </w:tcPr>
          <w:p w14:paraId="06641771" w14:textId="77777777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15</w:t>
            </w: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9669" w:type="dxa"/>
          </w:tcPr>
          <w:p w14:paraId="6B63FEAE" w14:textId="6C087DB3" w:rsidR="00691787" w:rsidRPr="00691787" w:rsidRDefault="00691787" w:rsidP="00691787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b/>
                <w:bCs/>
                <w:sz w:val="20"/>
                <w:szCs w:val="20"/>
              </w:rPr>
              <w:t>Holy Equal-to-the-Apost</w:t>
            </w:r>
            <w:r>
              <w:rPr>
                <w:b/>
                <w:bCs/>
                <w:sz w:val="20"/>
                <w:szCs w:val="20"/>
              </w:rPr>
              <w:t>l</w:t>
            </w:r>
            <w:r w:rsidRPr="00691787">
              <w:rPr>
                <w:b/>
                <w:bCs/>
                <w:sz w:val="20"/>
                <w:szCs w:val="20"/>
              </w:rPr>
              <w:t>es Great Prince Vladimir, in Baptism Basil (1015).</w:t>
            </w:r>
            <w:r w:rsidRPr="00691787">
              <w:rPr>
                <w:sz w:val="20"/>
                <w:szCs w:val="20"/>
              </w:rPr>
              <w:t xml:space="preserve"> Martyr Cyricus &amp; his mother Julitta of Tarsus (</w:t>
            </w:r>
            <w:r>
              <w:rPr>
                <w:sz w:val="20"/>
                <w:szCs w:val="20"/>
              </w:rPr>
              <w:t>c</w:t>
            </w:r>
            <w:r w:rsidRPr="00691787">
              <w:rPr>
                <w:sz w:val="20"/>
                <w:szCs w:val="20"/>
              </w:rPr>
              <w:t xml:space="preserve"> 305). St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Swithun, Bishop and Wonderworker of Winchester (862).</w:t>
            </w:r>
          </w:p>
          <w:p w14:paraId="48E406D1" w14:textId="77777777" w:rsidR="00663B62" w:rsidRPr="00925713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  <w:tr w:rsidR="00663B62" w:rsidRPr="00925713" w14:paraId="2FC2CC8A" w14:textId="77777777" w:rsidTr="00A61FCA">
        <w:tc>
          <w:tcPr>
            <w:tcW w:w="816" w:type="dxa"/>
          </w:tcPr>
          <w:p w14:paraId="17D79151" w14:textId="77777777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16</w:t>
            </w: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9669" w:type="dxa"/>
          </w:tcPr>
          <w:p w14:paraId="5B765BC7" w14:textId="01AE76E9" w:rsidR="00691787" w:rsidRPr="00691787" w:rsidRDefault="00691787" w:rsidP="00691787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>Hieromartyr Athenogenes, Bishop of Heracleopolis (c 311). Virgin-Martyr Julia of Carthage (c 440 or 613). Martyr Hel</w:t>
            </w:r>
            <w:r>
              <w:rPr>
                <w:sz w:val="20"/>
                <w:szCs w:val="20"/>
              </w:rPr>
              <w:t>i</w:t>
            </w:r>
            <w:r w:rsidRPr="00691787">
              <w:rPr>
                <w:sz w:val="20"/>
                <w:szCs w:val="20"/>
              </w:rPr>
              <w:t>er of Jersey (6</w:t>
            </w:r>
            <w:r w:rsidRPr="00691787">
              <w:rPr>
                <w:sz w:val="20"/>
                <w:szCs w:val="20"/>
                <w:vertAlign w:val="superscript"/>
              </w:rPr>
              <w:t>th</w:t>
            </w:r>
            <w:r w:rsidRPr="00691787">
              <w:rPr>
                <w:sz w:val="20"/>
                <w:szCs w:val="20"/>
              </w:rPr>
              <w:t>).</w:t>
            </w:r>
          </w:p>
          <w:p w14:paraId="43EE8074" w14:textId="77777777" w:rsidR="00663B62" w:rsidRPr="00925713" w:rsidRDefault="00663B62" w:rsidP="00A61FCA">
            <w:pPr>
              <w:pStyle w:val="NoSpacing"/>
              <w:rPr>
                <w:rFonts w:ascii="Segoe UI" w:hAnsi="Segoe UI" w:cs="Segoe UI"/>
                <w:b/>
                <w:bCs/>
                <w:sz w:val="10"/>
                <w:szCs w:val="10"/>
              </w:rPr>
            </w:pPr>
          </w:p>
        </w:tc>
      </w:tr>
      <w:tr w:rsidR="00663B62" w:rsidRPr="00925713" w14:paraId="74993C50" w14:textId="77777777" w:rsidTr="00A61FCA">
        <w:tc>
          <w:tcPr>
            <w:tcW w:w="816" w:type="dxa"/>
          </w:tcPr>
          <w:p w14:paraId="5F2DA146" w14:textId="3BD80EAE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lastRenderedPageBreak/>
              <w:t>17</w:t>
            </w:r>
            <w:r w:rsidRPr="00663B62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69" w:type="dxa"/>
          </w:tcPr>
          <w:p w14:paraId="58AEDDBF" w14:textId="5F1089D9" w:rsidR="00691787" w:rsidRPr="002F1631" w:rsidRDefault="00691787" w:rsidP="00691787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691787">
              <w:rPr>
                <w:b/>
                <w:bCs/>
                <w:sz w:val="20"/>
                <w:szCs w:val="20"/>
              </w:rPr>
              <w:t>Great Martyr Marina (Margaret) of Antioch in Pisidia (c 303).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691787">
              <w:rPr>
                <w:b/>
                <w:bCs/>
                <w:sz w:val="20"/>
                <w:szCs w:val="20"/>
              </w:rPr>
              <w:t>Passion-bearers Emperor Nicholas II, Empress Alexandra, Crown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691787">
              <w:rPr>
                <w:b/>
                <w:bCs/>
                <w:sz w:val="20"/>
                <w:szCs w:val="20"/>
              </w:rPr>
              <w:t>Prince Alexis, and Grand Duchesses Olga, Tatiana, Maria and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691787">
              <w:rPr>
                <w:b/>
                <w:bCs/>
                <w:sz w:val="20"/>
                <w:szCs w:val="20"/>
              </w:rPr>
              <w:t>Anastasia (1918).</w:t>
            </w:r>
            <w:r w:rsidRPr="00691787">
              <w:rPr>
                <w:sz w:val="20"/>
                <w:szCs w:val="20"/>
              </w:rPr>
              <w:t xml:space="preserve"> Child-Martyr Prince Kenelm (c 821</w:t>
            </w:r>
            <w:r w:rsidR="002F1631" w:rsidRPr="00691787">
              <w:rPr>
                <w:sz w:val="20"/>
                <w:szCs w:val="20"/>
              </w:rPr>
              <w:t>). St</w:t>
            </w:r>
            <w:r w:rsidRPr="00691787">
              <w:rPr>
                <w:sz w:val="20"/>
                <w:szCs w:val="20"/>
              </w:rPr>
              <w:t xml:space="preserve"> Irenarchus,</w:t>
            </w:r>
            <w:r w:rsidR="002F1631"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Abbot of Solovki (1628).</w:t>
            </w:r>
          </w:p>
          <w:p w14:paraId="7490DDC8" w14:textId="77777777" w:rsidR="00663B62" w:rsidRPr="002F1631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  <w:tr w:rsidR="00663B62" w:rsidRPr="00925713" w14:paraId="6B2D7FA7" w14:textId="77777777" w:rsidTr="00A61FCA">
        <w:tc>
          <w:tcPr>
            <w:tcW w:w="816" w:type="dxa"/>
          </w:tcPr>
          <w:p w14:paraId="35ABB03D" w14:textId="6AB7F7A9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18</w:t>
            </w:r>
            <w:r w:rsidRPr="00663B62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69" w:type="dxa"/>
          </w:tcPr>
          <w:p w14:paraId="1FF2E1AD" w14:textId="107E2DCA" w:rsidR="002F1631" w:rsidRPr="00691787" w:rsidRDefault="002F1631" w:rsidP="002F1631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>Martyrs the Grand Duchess Elizabeth and Nun Barbara (1918).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Martyr Emilian of Sil</w:t>
            </w:r>
            <w:r>
              <w:rPr>
                <w:sz w:val="20"/>
                <w:szCs w:val="20"/>
              </w:rPr>
              <w:t>i</w:t>
            </w:r>
            <w:r w:rsidRPr="00691787">
              <w:rPr>
                <w:sz w:val="20"/>
                <w:szCs w:val="20"/>
              </w:rPr>
              <w:t xml:space="preserve">stria in Bulgaria (363). </w:t>
            </w:r>
            <w:r>
              <w:rPr>
                <w:sz w:val="20"/>
                <w:szCs w:val="20"/>
              </w:rPr>
              <w:t>M</w:t>
            </w:r>
            <w:r w:rsidRPr="00691787">
              <w:rPr>
                <w:sz w:val="20"/>
                <w:szCs w:val="20"/>
              </w:rPr>
              <w:t>artyr Hyacinth of Amastris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(4</w:t>
            </w:r>
            <w:r w:rsidRPr="002F1631">
              <w:rPr>
                <w:sz w:val="20"/>
                <w:szCs w:val="20"/>
                <w:vertAlign w:val="superscript"/>
              </w:rPr>
              <w:t>th</w:t>
            </w:r>
            <w:r w:rsidRPr="00691787">
              <w:rPr>
                <w:sz w:val="20"/>
                <w:szCs w:val="20"/>
              </w:rPr>
              <w:t>). St Pambo, Hermit, of Egypt (4</w:t>
            </w:r>
            <w:r w:rsidRPr="002F1631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>)</w:t>
            </w:r>
            <w:r w:rsidRPr="00691787">
              <w:rPr>
                <w:sz w:val="20"/>
                <w:szCs w:val="20"/>
              </w:rPr>
              <w:t>.</w:t>
            </w:r>
          </w:p>
          <w:p w14:paraId="1694F2A6" w14:textId="77777777" w:rsidR="00663B62" w:rsidRPr="00925713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  <w:tr w:rsidR="00663B62" w:rsidRPr="00925713" w14:paraId="56A3A572" w14:textId="77777777" w:rsidTr="00A61FCA">
        <w:tc>
          <w:tcPr>
            <w:tcW w:w="816" w:type="dxa"/>
          </w:tcPr>
          <w:p w14:paraId="4B871018" w14:textId="2EA4EF0E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19</w:t>
            </w:r>
            <w:r w:rsidRPr="00663B62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69" w:type="dxa"/>
          </w:tcPr>
          <w:p w14:paraId="2664FBE3" w14:textId="77777777" w:rsidR="00CD0F70" w:rsidRDefault="00CD0F70" w:rsidP="00CD0F70">
            <w:pPr>
              <w:pStyle w:val="NoSpacing"/>
              <w:rPr>
                <w:sz w:val="20"/>
                <w:szCs w:val="20"/>
              </w:rPr>
            </w:pPr>
            <w:r w:rsidRPr="00CD0F70">
              <w:rPr>
                <w:b/>
                <w:bCs/>
                <w:sz w:val="20"/>
                <w:szCs w:val="20"/>
              </w:rPr>
              <w:t>Uncovering of the relies of St Seraphim of Sarov (1903).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St Macrina,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 xml:space="preserve">sister of St Basil the Great (380). </w:t>
            </w:r>
          </w:p>
          <w:p w14:paraId="4C58C7CD" w14:textId="53388C99" w:rsidR="00CD0F70" w:rsidRPr="00691787" w:rsidRDefault="00CD0F70" w:rsidP="00CD0F70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>St Theodore of Edessa (?9</w:t>
            </w:r>
            <w:r w:rsidRPr="00CD0F70">
              <w:rPr>
                <w:sz w:val="20"/>
                <w:szCs w:val="20"/>
                <w:vertAlign w:val="superscript"/>
              </w:rPr>
              <w:t>th</w:t>
            </w:r>
            <w:r w:rsidRPr="00691787">
              <w:rPr>
                <w:sz w:val="20"/>
                <w:szCs w:val="20"/>
              </w:rPr>
              <w:t>).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St Roman, Prince of Ryazan (1270). St Stephen, King of Serbia (1427), &amp;</w:t>
            </w:r>
          </w:p>
          <w:p w14:paraId="04F5E2EF" w14:textId="77777777" w:rsidR="00CD0F70" w:rsidRDefault="00CD0F70" w:rsidP="00CD0F70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>his mother, St Militsa (1405).</w:t>
            </w:r>
          </w:p>
          <w:p w14:paraId="17814E40" w14:textId="77777777" w:rsidR="00663B62" w:rsidRPr="00925713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  <w:tr w:rsidR="00663B62" w:rsidRPr="00925713" w14:paraId="5E066C01" w14:textId="77777777" w:rsidTr="00A61FCA">
        <w:tc>
          <w:tcPr>
            <w:tcW w:w="816" w:type="dxa"/>
          </w:tcPr>
          <w:p w14:paraId="5F0EE918" w14:textId="0873ABB4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20</w:t>
            </w:r>
            <w:r w:rsidRPr="00663B62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69" w:type="dxa"/>
          </w:tcPr>
          <w:p w14:paraId="7E51EE63" w14:textId="77777777" w:rsidR="00CD0F70" w:rsidRDefault="00CD0F70" w:rsidP="00CD0F70">
            <w:pPr>
              <w:pStyle w:val="NoSpacing"/>
              <w:rPr>
                <w:sz w:val="20"/>
                <w:szCs w:val="20"/>
              </w:rPr>
            </w:pPr>
            <w:r w:rsidRPr="00CD0F70">
              <w:rPr>
                <w:b/>
                <w:bCs/>
                <w:sz w:val="20"/>
                <w:szCs w:val="20"/>
              </w:rPr>
              <w:t>HOLY, GLORIOUS PROPHET EL</w:t>
            </w:r>
            <w:r>
              <w:rPr>
                <w:b/>
                <w:bCs/>
                <w:sz w:val="20"/>
                <w:szCs w:val="20"/>
              </w:rPr>
              <w:t>IJ</w:t>
            </w:r>
            <w:r w:rsidRPr="00CD0F70">
              <w:rPr>
                <w:b/>
                <w:bCs/>
                <w:sz w:val="20"/>
                <w:szCs w:val="20"/>
              </w:rPr>
              <w:t>AH (9thBC).</w:t>
            </w:r>
            <w:r w:rsidRPr="00691787">
              <w:rPr>
                <w:sz w:val="20"/>
                <w:szCs w:val="20"/>
              </w:rPr>
              <w:t xml:space="preserve"> St Ethelwida, widow of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King Alfred the Great (9</w:t>
            </w:r>
            <w:r w:rsidRPr="00CD0F70">
              <w:rPr>
                <w:sz w:val="20"/>
                <w:szCs w:val="20"/>
                <w:vertAlign w:val="superscript"/>
              </w:rPr>
              <w:t>th</w:t>
            </w:r>
            <w:r w:rsidRPr="00691787">
              <w:rPr>
                <w:sz w:val="20"/>
                <w:szCs w:val="20"/>
              </w:rPr>
              <w:t>). St Abramius of Galich, disciple of St Sergius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 xml:space="preserve">of Radonezh (1375). St Elias Chavchavadze (Georgia 1907). </w:t>
            </w:r>
          </w:p>
          <w:p w14:paraId="1FE53DBF" w14:textId="2695908A" w:rsidR="00CD0F70" w:rsidRDefault="00CD0F70" w:rsidP="00CD0F70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 xml:space="preserve">St </w:t>
            </w:r>
            <w:r w:rsidR="007D70AC" w:rsidRPr="00691787">
              <w:rPr>
                <w:sz w:val="20"/>
                <w:szCs w:val="20"/>
              </w:rPr>
              <w:t>Alexis</w:t>
            </w:r>
            <w:r w:rsidR="007D70AC">
              <w:rPr>
                <w:sz w:val="20"/>
                <w:szCs w:val="20"/>
              </w:rPr>
              <w:t xml:space="preserve"> (</w:t>
            </w:r>
            <w:r w:rsidRPr="00691787">
              <w:rPr>
                <w:sz w:val="20"/>
                <w:szCs w:val="20"/>
              </w:rPr>
              <w:t>Medvedkov) of Ugine (Russia, France 1934). New Martyrs Nun Maria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(Skobtsova) (1945), Fr Dimitry Klepinin (1944), Elias Fondaminsky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(1942)</w:t>
            </w:r>
            <w:r w:rsidR="007D70AC"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&amp; George Skobtsov (1944).</w:t>
            </w:r>
          </w:p>
          <w:p w14:paraId="5A112006" w14:textId="77777777" w:rsidR="00663B62" w:rsidRPr="00726345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  <w:tr w:rsidR="00663B62" w:rsidRPr="00925713" w14:paraId="17222425" w14:textId="77777777" w:rsidTr="00A61FCA">
        <w:tc>
          <w:tcPr>
            <w:tcW w:w="816" w:type="dxa"/>
          </w:tcPr>
          <w:p w14:paraId="376A5CCC" w14:textId="77777777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21</w:t>
            </w: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9669" w:type="dxa"/>
          </w:tcPr>
          <w:p w14:paraId="15819856" w14:textId="0810E7CC" w:rsidR="00CD0F70" w:rsidRDefault="00CD0F70" w:rsidP="00CD0F70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>St Symeon of Emesa,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 xml:space="preserve">Fool-for-Christ, and his fellow ascetic, </w:t>
            </w:r>
          </w:p>
          <w:p w14:paraId="41975D2D" w14:textId="38CCCDB7" w:rsidR="00CD0F70" w:rsidRDefault="00CD0F70" w:rsidP="00CD0F70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>St John (c 590). Martyr Victor of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Marseilles (4th).</w:t>
            </w:r>
          </w:p>
          <w:p w14:paraId="0676D04F" w14:textId="77777777" w:rsidR="00663B62" w:rsidRPr="00726345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  <w:tr w:rsidR="00663B62" w:rsidRPr="00CD0F70" w14:paraId="54079172" w14:textId="77777777" w:rsidTr="00A61FCA">
        <w:trPr>
          <w:trHeight w:val="73"/>
        </w:trPr>
        <w:tc>
          <w:tcPr>
            <w:tcW w:w="816" w:type="dxa"/>
          </w:tcPr>
          <w:p w14:paraId="13D150D2" w14:textId="588ED408" w:rsidR="00663B62" w:rsidRPr="00CD0F70" w:rsidRDefault="00663B62" w:rsidP="00A61FCA">
            <w:pPr>
              <w:rPr>
                <w:rFonts w:ascii="Segoe UI" w:hAnsi="Segoe UI" w:cs="Segoe UI"/>
                <w:sz w:val="20"/>
                <w:szCs w:val="20"/>
              </w:rPr>
            </w:pPr>
            <w:r w:rsidRPr="00CD0F70">
              <w:rPr>
                <w:rFonts w:ascii="Segoe UI" w:hAnsi="Segoe UI" w:cs="Segoe UI"/>
                <w:sz w:val="20"/>
                <w:szCs w:val="20"/>
              </w:rPr>
              <w:t>22</w:t>
            </w:r>
            <w:r w:rsidRPr="00CD0F70">
              <w:rPr>
                <w:rFonts w:ascii="Segoe UI" w:hAnsi="Segoe UI" w:cs="Segoe UI"/>
                <w:sz w:val="20"/>
                <w:szCs w:val="20"/>
                <w:vertAlign w:val="superscript"/>
              </w:rPr>
              <w:t>nd</w:t>
            </w:r>
            <w:r w:rsidRPr="00CD0F70">
              <w:rPr>
                <w:rFonts w:ascii="Segoe UI" w:hAnsi="Segoe UI" w:cs="Segoe UI"/>
                <w:sz w:val="20"/>
                <w:szCs w:val="20"/>
              </w:rPr>
              <w:t xml:space="preserve"> </w:t>
            </w:r>
          </w:p>
        </w:tc>
        <w:tc>
          <w:tcPr>
            <w:tcW w:w="9669" w:type="dxa"/>
          </w:tcPr>
          <w:p w14:paraId="0001FC50" w14:textId="647629CF" w:rsidR="00CD0F70" w:rsidRPr="00CD0F70" w:rsidRDefault="00CD0F70" w:rsidP="00CD0F70">
            <w:pPr>
              <w:pStyle w:val="NoSpacing"/>
              <w:rPr>
                <w:sz w:val="20"/>
                <w:szCs w:val="20"/>
              </w:rPr>
            </w:pPr>
            <w:r w:rsidRPr="00CD0F70">
              <w:rPr>
                <w:sz w:val="20"/>
                <w:szCs w:val="20"/>
              </w:rPr>
              <w:t>Holy Myrrh-bearer and Equal-to-the-Apostles Mary Magdalene (1</w:t>
            </w:r>
            <w:r w:rsidRPr="00CD0F70">
              <w:rPr>
                <w:sz w:val="20"/>
                <w:szCs w:val="20"/>
                <w:vertAlign w:val="superscript"/>
              </w:rPr>
              <w:t>st</w:t>
            </w:r>
            <w:r w:rsidRPr="00CD0F70">
              <w:rPr>
                <w:sz w:val="20"/>
                <w:szCs w:val="20"/>
              </w:rPr>
              <w:t>). St Wandrille of Fontenelle (668).</w:t>
            </w:r>
          </w:p>
          <w:p w14:paraId="601656AA" w14:textId="77777777" w:rsidR="00663B62" w:rsidRPr="00CD0F70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  <w:tr w:rsidR="00663B62" w:rsidRPr="00925713" w14:paraId="0A94FB30" w14:textId="77777777" w:rsidTr="00A61FCA">
        <w:trPr>
          <w:trHeight w:val="422"/>
        </w:trPr>
        <w:tc>
          <w:tcPr>
            <w:tcW w:w="816" w:type="dxa"/>
          </w:tcPr>
          <w:p w14:paraId="4163AC83" w14:textId="7A692738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23</w:t>
            </w:r>
            <w:r w:rsidRPr="00663B62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rd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69" w:type="dxa"/>
          </w:tcPr>
          <w:p w14:paraId="5038765C" w14:textId="6D636069" w:rsidR="00CD0F70" w:rsidRPr="00691787" w:rsidRDefault="00CD0F70" w:rsidP="00CD0F70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>Translation of the relics of Hieromartyr Phocas, Bishop of Sinope (c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117).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Prophet Ezekiel (</w:t>
            </w:r>
            <w:r>
              <w:rPr>
                <w:sz w:val="20"/>
                <w:szCs w:val="20"/>
              </w:rPr>
              <w:t>6</w:t>
            </w:r>
            <w:r w:rsidRPr="00CD0F70">
              <w:rPr>
                <w:sz w:val="20"/>
                <w:szCs w:val="20"/>
                <w:vertAlign w:val="superscript"/>
              </w:rPr>
              <w:t>th</w:t>
            </w:r>
            <w:r w:rsidRPr="00691787">
              <w:rPr>
                <w:sz w:val="20"/>
                <w:szCs w:val="20"/>
              </w:rPr>
              <w:t xml:space="preserve"> BC). Hieromartyr Apollinaris, Bishop of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Ravenna (c 75). St Pelagia of Tinos (1834). Pochaev Icon of the Most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Holy Theotokos.</w:t>
            </w:r>
          </w:p>
          <w:p w14:paraId="27DDFF39" w14:textId="77777777" w:rsidR="00663B62" w:rsidRPr="00726345" w:rsidRDefault="00663B62" w:rsidP="00A61FCA">
            <w:pPr>
              <w:pStyle w:val="NoSpacing"/>
              <w:rPr>
                <w:rFonts w:ascii="Segoe UI" w:hAnsi="Segoe UI" w:cs="Segoe UI"/>
                <w:b/>
                <w:bCs/>
                <w:sz w:val="10"/>
                <w:szCs w:val="10"/>
              </w:rPr>
            </w:pPr>
          </w:p>
        </w:tc>
      </w:tr>
      <w:tr w:rsidR="00663B62" w:rsidRPr="00925713" w14:paraId="21300FE1" w14:textId="77777777" w:rsidTr="00A61FCA">
        <w:trPr>
          <w:trHeight w:val="414"/>
        </w:trPr>
        <w:tc>
          <w:tcPr>
            <w:tcW w:w="816" w:type="dxa"/>
          </w:tcPr>
          <w:p w14:paraId="10750CE0" w14:textId="2F129A43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24</w:t>
            </w:r>
            <w:r w:rsidRPr="00663B62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69" w:type="dxa"/>
          </w:tcPr>
          <w:p w14:paraId="287A51AD" w14:textId="194365CF" w:rsidR="00CD0F70" w:rsidRPr="00691787" w:rsidRDefault="00CD0F70" w:rsidP="00CD0F70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>Martyr Christina of Tyre (3</w:t>
            </w:r>
            <w:r w:rsidRPr="00CD0F70">
              <w:rPr>
                <w:sz w:val="20"/>
                <w:szCs w:val="20"/>
                <w:vertAlign w:val="superscript"/>
              </w:rPr>
              <w:t>rd</w:t>
            </w:r>
            <w:r w:rsidRPr="00691787">
              <w:rPr>
                <w:sz w:val="20"/>
                <w:szCs w:val="20"/>
              </w:rPr>
              <w:t>). St Declan, Bishop of Ardmore (5</w:t>
            </w:r>
            <w:r w:rsidRPr="00CD0F70">
              <w:rPr>
                <w:sz w:val="20"/>
                <w:szCs w:val="20"/>
                <w:vertAlign w:val="superscript"/>
              </w:rPr>
              <w:t>th</w:t>
            </w:r>
            <w:r w:rsidRPr="00691787">
              <w:rPr>
                <w:sz w:val="20"/>
                <w:szCs w:val="20"/>
              </w:rPr>
              <w:t>).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Passion-bearers Boris &amp; Gleb, in Baptism Roman &amp; David (1015).</w:t>
            </w:r>
          </w:p>
          <w:p w14:paraId="757B95D5" w14:textId="77777777" w:rsidR="00663B62" w:rsidRPr="00726345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  <w:tr w:rsidR="00663B62" w:rsidRPr="00925713" w14:paraId="60251552" w14:textId="77777777" w:rsidTr="00A61FCA">
        <w:tc>
          <w:tcPr>
            <w:tcW w:w="816" w:type="dxa"/>
            <w:tcBorders>
              <w:bottom w:val="single" w:sz="4" w:space="0" w:color="auto"/>
            </w:tcBorders>
          </w:tcPr>
          <w:p w14:paraId="4BDDFC2F" w14:textId="77B4CD2F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25</w:t>
            </w:r>
            <w:r w:rsidRPr="00663B62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69" w:type="dxa"/>
            <w:tcBorders>
              <w:bottom w:val="single" w:sz="4" w:space="0" w:color="auto"/>
            </w:tcBorders>
          </w:tcPr>
          <w:p w14:paraId="60808C41" w14:textId="232AA884" w:rsidR="00CD0F70" w:rsidRPr="00250B96" w:rsidRDefault="00CD0F70" w:rsidP="00CD0F70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CD0F70">
              <w:rPr>
                <w:b/>
                <w:bCs/>
                <w:sz w:val="20"/>
                <w:szCs w:val="20"/>
              </w:rPr>
              <w:t>The Dormition of the Righteous Anna, mother of the Most Holy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D0F70">
              <w:rPr>
                <w:b/>
                <w:bCs/>
                <w:sz w:val="20"/>
                <w:szCs w:val="20"/>
              </w:rPr>
              <w:t>Theotokos.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St Olympias the Deaconess, of Constantinople (c 408).</w:t>
            </w:r>
            <w:r w:rsidR="00250B96"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Holy Martyrs of Lyons &amp; Vienne, Sanctus, Maturus, Attalus &amp; Blandina</w:t>
            </w:r>
          </w:p>
          <w:p w14:paraId="706DF3A0" w14:textId="3DF20F32" w:rsidR="00CD0F70" w:rsidRPr="00691787" w:rsidRDefault="00CD0F70" w:rsidP="00CD0F70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>(177). Virgin Eupraxia of Tabennesi (413). Commemoration of the 165</w:t>
            </w:r>
            <w:r w:rsidR="00250B96"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Fathers of the Fifth Ecumenical Council (553).</w:t>
            </w:r>
          </w:p>
          <w:p w14:paraId="1E2081ED" w14:textId="77777777" w:rsidR="00663B62" w:rsidRPr="00726345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  <w:tr w:rsidR="00663B62" w:rsidRPr="00925713" w14:paraId="291D9C80" w14:textId="77777777" w:rsidTr="00A61FCA">
        <w:tc>
          <w:tcPr>
            <w:tcW w:w="816" w:type="dxa"/>
            <w:tcBorders>
              <w:bottom w:val="single" w:sz="4" w:space="0" w:color="auto"/>
            </w:tcBorders>
          </w:tcPr>
          <w:p w14:paraId="09AFDBC9" w14:textId="6E3083E6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26</w:t>
            </w:r>
            <w:r w:rsidRPr="00663B62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69" w:type="dxa"/>
            <w:tcBorders>
              <w:bottom w:val="single" w:sz="4" w:space="0" w:color="auto"/>
            </w:tcBorders>
          </w:tcPr>
          <w:p w14:paraId="40DEE9D0" w14:textId="77777777" w:rsidR="00250B96" w:rsidRDefault="00250B96" w:rsidP="00250B96">
            <w:pPr>
              <w:pStyle w:val="NoSpacing"/>
              <w:rPr>
                <w:sz w:val="20"/>
                <w:szCs w:val="20"/>
              </w:rPr>
            </w:pPr>
            <w:r w:rsidRPr="00250B96">
              <w:rPr>
                <w:b/>
                <w:bCs/>
                <w:sz w:val="20"/>
                <w:szCs w:val="20"/>
              </w:rPr>
              <w:t>Martyr Paraskevi of Rome (2</w:t>
            </w:r>
            <w:r w:rsidRPr="00250B96">
              <w:rPr>
                <w:b/>
                <w:bCs/>
                <w:sz w:val="20"/>
                <w:szCs w:val="20"/>
                <w:vertAlign w:val="superscript"/>
              </w:rPr>
              <w:t>nd</w:t>
            </w:r>
            <w:r w:rsidRPr="00691787">
              <w:rPr>
                <w:sz w:val="20"/>
                <w:szCs w:val="20"/>
              </w:rPr>
              <w:t>). Hieromartyr Hermolaos &amp; Mart</w:t>
            </w:r>
            <w:r>
              <w:rPr>
                <w:sz w:val="20"/>
                <w:szCs w:val="20"/>
              </w:rPr>
              <w:t>y</w:t>
            </w:r>
            <w:r w:rsidRPr="00691787">
              <w:rPr>
                <w:sz w:val="20"/>
                <w:szCs w:val="20"/>
              </w:rPr>
              <w:t>rs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 xml:space="preserve">Hermippos &amp; Hermocrates at Nicomedia </w:t>
            </w:r>
          </w:p>
          <w:p w14:paraId="704BD336" w14:textId="580AC3CF" w:rsidR="00250B96" w:rsidRPr="00691787" w:rsidRDefault="00250B96" w:rsidP="00250B96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>(c 305). St Jacob Netsvetov,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missionary to the Yupik Inuit (Alaska 1864).</w:t>
            </w:r>
          </w:p>
          <w:p w14:paraId="3A8F5E33" w14:textId="77777777" w:rsidR="00663B62" w:rsidRPr="00726345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  <w:tr w:rsidR="00663B62" w:rsidRPr="00925713" w14:paraId="5357FC25" w14:textId="77777777" w:rsidTr="00A61FCA">
        <w:tc>
          <w:tcPr>
            <w:tcW w:w="816" w:type="dxa"/>
            <w:tcBorders>
              <w:bottom w:val="single" w:sz="4" w:space="0" w:color="auto"/>
            </w:tcBorders>
          </w:tcPr>
          <w:p w14:paraId="7009A966" w14:textId="56410A43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27</w:t>
            </w:r>
            <w:r w:rsidRPr="00663B62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69" w:type="dxa"/>
            <w:tcBorders>
              <w:bottom w:val="single" w:sz="4" w:space="0" w:color="auto"/>
            </w:tcBorders>
          </w:tcPr>
          <w:p w14:paraId="3978BC6D" w14:textId="25C436EA" w:rsidR="00250B96" w:rsidRPr="00691787" w:rsidRDefault="00250B96" w:rsidP="00250B96">
            <w:pPr>
              <w:pStyle w:val="NoSpacing"/>
              <w:rPr>
                <w:sz w:val="20"/>
                <w:szCs w:val="20"/>
              </w:rPr>
            </w:pPr>
            <w:r w:rsidRPr="00250B96">
              <w:rPr>
                <w:b/>
                <w:bCs/>
                <w:sz w:val="20"/>
                <w:szCs w:val="20"/>
              </w:rPr>
              <w:t>Great Martyr and Healer Panteleimon (305).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Holy Equal-to-the-Apostles Clement of Ochrid, Bishop of Greater Macedonia (916), &amp; Sts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Angelar, Gorazd, Nahum, &amp; Savvas, disciples of Sts Cyril &amp; Methodios.</w:t>
            </w:r>
          </w:p>
          <w:p w14:paraId="67E17C8F" w14:textId="77777777" w:rsidR="00250B96" w:rsidRPr="00691787" w:rsidRDefault="00250B96" w:rsidP="00250B96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>St Nicholas Kochanov, Fool-for-Christ, at Novgorod (1392).</w:t>
            </w:r>
          </w:p>
          <w:p w14:paraId="3DB49229" w14:textId="77777777" w:rsidR="00663B62" w:rsidRPr="00726345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  <w:tr w:rsidR="00663B62" w:rsidRPr="00925713" w14:paraId="1697A549" w14:textId="77777777" w:rsidTr="00A61FCA">
        <w:tc>
          <w:tcPr>
            <w:tcW w:w="816" w:type="dxa"/>
            <w:tcBorders>
              <w:bottom w:val="single" w:sz="4" w:space="0" w:color="auto"/>
            </w:tcBorders>
          </w:tcPr>
          <w:p w14:paraId="7170FBB1" w14:textId="77777777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28</w:t>
            </w: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9669" w:type="dxa"/>
            <w:tcBorders>
              <w:bottom w:val="single" w:sz="4" w:space="0" w:color="auto"/>
            </w:tcBorders>
          </w:tcPr>
          <w:p w14:paraId="11ABEB0F" w14:textId="5977105A" w:rsidR="00250B96" w:rsidRDefault="00250B96" w:rsidP="00250B96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>Apostles of the Seventy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and Deacons: Prochorus, Nicanor, Timon, &amp; Parmenas (1</w:t>
            </w:r>
            <w:r w:rsidRPr="00250B96">
              <w:rPr>
                <w:sz w:val="20"/>
                <w:szCs w:val="20"/>
                <w:vertAlign w:val="superscript"/>
              </w:rPr>
              <w:t>st</w:t>
            </w:r>
            <w:r w:rsidRPr="00691787">
              <w:rPr>
                <w:sz w:val="20"/>
                <w:szCs w:val="20"/>
              </w:rPr>
              <w:t>). Martyr</w:t>
            </w:r>
            <w:r>
              <w:rPr>
                <w:sz w:val="20"/>
                <w:szCs w:val="20"/>
              </w:rPr>
              <w:t xml:space="preserve"> J</w:t>
            </w:r>
            <w:r w:rsidRPr="00691787">
              <w:rPr>
                <w:sz w:val="20"/>
                <w:szCs w:val="20"/>
              </w:rPr>
              <w:t>ulian of Dalmatia (2</w:t>
            </w:r>
            <w:r w:rsidRPr="00250B96">
              <w:rPr>
                <w:sz w:val="20"/>
                <w:szCs w:val="20"/>
                <w:vertAlign w:val="superscript"/>
              </w:rPr>
              <w:t>nd</w:t>
            </w:r>
            <w:r w:rsidRPr="00691787">
              <w:rPr>
                <w:sz w:val="20"/>
                <w:szCs w:val="20"/>
              </w:rPr>
              <w:t xml:space="preserve">). St Samson, Bishop of Dol in Brittany </w:t>
            </w:r>
            <w:r>
              <w:rPr>
                <w:sz w:val="20"/>
                <w:szCs w:val="20"/>
              </w:rPr>
              <w:t>(c</w:t>
            </w:r>
            <w:r w:rsidRPr="00691787">
              <w:rPr>
                <w:sz w:val="20"/>
                <w:szCs w:val="20"/>
              </w:rPr>
              <w:t xml:space="preserve"> 565). </w:t>
            </w:r>
          </w:p>
          <w:p w14:paraId="39E1AE2F" w14:textId="331B16DB" w:rsidR="00250B96" w:rsidRPr="00691787" w:rsidRDefault="00250B96" w:rsidP="00250B96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>St</w:t>
            </w:r>
            <w:r>
              <w:rPr>
                <w:sz w:val="20"/>
                <w:szCs w:val="20"/>
              </w:rPr>
              <w:t xml:space="preserve"> I</w:t>
            </w:r>
            <w:r w:rsidRPr="00691787">
              <w:rPr>
                <w:sz w:val="20"/>
                <w:szCs w:val="20"/>
              </w:rPr>
              <w:t>rene of Chrysovalantou (</w:t>
            </w:r>
            <w:r>
              <w:rPr>
                <w:sz w:val="20"/>
                <w:szCs w:val="20"/>
              </w:rPr>
              <w:t>9</w:t>
            </w:r>
            <w:r w:rsidRPr="00250B96">
              <w:rPr>
                <w:sz w:val="20"/>
                <w:szCs w:val="20"/>
                <w:vertAlign w:val="superscript"/>
              </w:rPr>
              <w:t>th</w:t>
            </w:r>
            <w:r w:rsidRPr="00691787">
              <w:rPr>
                <w:sz w:val="20"/>
                <w:szCs w:val="20"/>
              </w:rPr>
              <w:t xml:space="preserve">). St Paul of Xeropotamou (Founder of the Monastery of St Paul, Mt Athos </w:t>
            </w:r>
            <w:r>
              <w:rPr>
                <w:sz w:val="20"/>
                <w:szCs w:val="20"/>
              </w:rPr>
              <w:t>10</w:t>
            </w:r>
            <w:r w:rsidRPr="00250B96">
              <w:rPr>
                <w:sz w:val="20"/>
                <w:szCs w:val="20"/>
                <w:vertAlign w:val="superscript"/>
              </w:rPr>
              <w:t>th</w:t>
            </w:r>
            <w:r w:rsidRPr="00691787">
              <w:rPr>
                <w:sz w:val="20"/>
                <w:szCs w:val="20"/>
              </w:rPr>
              <w:t>). New Martyr Christodoulos</w:t>
            </w:r>
          </w:p>
          <w:p w14:paraId="1674B6DB" w14:textId="77777777" w:rsidR="00663B62" w:rsidRPr="00726345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  <w:tr w:rsidR="00663B62" w:rsidRPr="00925713" w14:paraId="6DDED8DB" w14:textId="77777777" w:rsidTr="00A61FCA">
        <w:tc>
          <w:tcPr>
            <w:tcW w:w="816" w:type="dxa"/>
          </w:tcPr>
          <w:p w14:paraId="52AC9E10" w14:textId="77777777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29</w:t>
            </w: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9669" w:type="dxa"/>
          </w:tcPr>
          <w:p w14:paraId="0AA594F6" w14:textId="77777777" w:rsidR="00250B96" w:rsidRDefault="00250B96" w:rsidP="00250B96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>Martyr Callinicus of Gangra in Asia Minor (3</w:t>
            </w:r>
            <w:r w:rsidRPr="00250B96">
              <w:rPr>
                <w:sz w:val="20"/>
                <w:szCs w:val="20"/>
                <w:vertAlign w:val="superscript"/>
              </w:rPr>
              <w:t>rd</w:t>
            </w:r>
            <w:r w:rsidRPr="00691787">
              <w:rPr>
                <w:sz w:val="20"/>
                <w:szCs w:val="20"/>
              </w:rPr>
              <w:t>-4</w:t>
            </w:r>
            <w:r w:rsidRPr="00250B96">
              <w:rPr>
                <w:sz w:val="20"/>
                <w:szCs w:val="20"/>
                <w:vertAlign w:val="superscript"/>
              </w:rPr>
              <w:t>th</w:t>
            </w:r>
            <w:r w:rsidRPr="00691787">
              <w:rPr>
                <w:sz w:val="20"/>
                <w:szCs w:val="20"/>
              </w:rPr>
              <w:t>). Virgin-Martyr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Seraphima (Serapia) of Antioch (2</w:t>
            </w:r>
            <w:r w:rsidRPr="00250B96">
              <w:rPr>
                <w:sz w:val="20"/>
                <w:szCs w:val="20"/>
                <w:vertAlign w:val="superscript"/>
              </w:rPr>
              <w:t>nd</w:t>
            </w:r>
            <w:r w:rsidRPr="00691787">
              <w:rPr>
                <w:sz w:val="20"/>
                <w:szCs w:val="20"/>
              </w:rPr>
              <w:t xml:space="preserve">). </w:t>
            </w:r>
          </w:p>
          <w:p w14:paraId="2538C477" w14:textId="43B475AA" w:rsidR="00250B96" w:rsidRPr="00691787" w:rsidRDefault="00250B96" w:rsidP="00250B96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>Martyr Theodota &amp; her three sons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in Bithynia (</w:t>
            </w:r>
            <w:r>
              <w:rPr>
                <w:sz w:val="20"/>
                <w:szCs w:val="20"/>
              </w:rPr>
              <w:t xml:space="preserve">c </w:t>
            </w:r>
            <w:r w:rsidRPr="00691787">
              <w:rPr>
                <w:sz w:val="20"/>
                <w:szCs w:val="20"/>
              </w:rPr>
              <w:t>304). St Lupus, Bishop of Troyes (479). St Olaf, King of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Norway (1030). St Bogo</w:t>
            </w:r>
            <w:r>
              <w:rPr>
                <w:sz w:val="20"/>
                <w:szCs w:val="20"/>
              </w:rPr>
              <w:t>l</w:t>
            </w:r>
            <w:r w:rsidRPr="00691787">
              <w:rPr>
                <w:sz w:val="20"/>
                <w:szCs w:val="20"/>
              </w:rPr>
              <w:t>ep of Cherny Yar, Child-monk of the Great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Habit (17th).</w:t>
            </w:r>
          </w:p>
          <w:p w14:paraId="43389CA9" w14:textId="77777777" w:rsidR="00663B62" w:rsidRPr="00726345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  <w:tr w:rsidR="00663B62" w:rsidRPr="00925713" w14:paraId="6137A8A1" w14:textId="77777777" w:rsidTr="00A61FCA">
        <w:tc>
          <w:tcPr>
            <w:tcW w:w="816" w:type="dxa"/>
          </w:tcPr>
          <w:p w14:paraId="1932451E" w14:textId="77777777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30</w:t>
            </w: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9669" w:type="dxa"/>
          </w:tcPr>
          <w:p w14:paraId="223FD8F2" w14:textId="2C54999E" w:rsidR="00250B96" w:rsidRPr="00691787" w:rsidRDefault="00250B96" w:rsidP="00250B96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>Apostle Silvanus, of the Seventy, &amp; those with him: Crescens, Epenetus,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&amp; Andronicus (1</w:t>
            </w:r>
            <w:r w:rsidRPr="00250B96">
              <w:rPr>
                <w:sz w:val="20"/>
                <w:szCs w:val="20"/>
                <w:vertAlign w:val="superscript"/>
              </w:rPr>
              <w:t>st</w:t>
            </w:r>
            <w:r w:rsidRPr="00691787">
              <w:rPr>
                <w:sz w:val="20"/>
                <w:szCs w:val="20"/>
              </w:rPr>
              <w:t>). Hieromartyr Valentine, Bishop of Interamna (Terni)</w:t>
            </w:r>
            <w:r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in ltaly (c 273). Martyr Julitta at Caesarea (304-5).</w:t>
            </w:r>
          </w:p>
          <w:p w14:paraId="3892579B" w14:textId="77777777" w:rsidR="00663B62" w:rsidRPr="00726345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  <w:tr w:rsidR="00663B62" w:rsidRPr="00925713" w14:paraId="427C15B4" w14:textId="77777777" w:rsidTr="00A61FCA">
        <w:tc>
          <w:tcPr>
            <w:tcW w:w="816" w:type="dxa"/>
            <w:tcBorders>
              <w:bottom w:val="single" w:sz="4" w:space="0" w:color="auto"/>
            </w:tcBorders>
          </w:tcPr>
          <w:p w14:paraId="2F4D01BB" w14:textId="77777777" w:rsidR="00663B62" w:rsidRPr="00925713" w:rsidRDefault="00663B62" w:rsidP="00A61FCA">
            <w:pPr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>31</w:t>
            </w: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  <w:vertAlign w:val="superscript"/>
              </w:rPr>
              <w:t>st</w:t>
            </w:r>
            <w:r w:rsidRPr="0092571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69" w:type="dxa"/>
            <w:tcBorders>
              <w:bottom w:val="single" w:sz="4" w:space="0" w:color="auto"/>
            </w:tcBorders>
          </w:tcPr>
          <w:p w14:paraId="7ABFC409" w14:textId="22DFE9CB" w:rsidR="00250B96" w:rsidRPr="00CC3346" w:rsidRDefault="00250B96" w:rsidP="00250B96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250B96">
              <w:rPr>
                <w:b/>
                <w:bCs/>
                <w:sz w:val="20"/>
                <w:szCs w:val="20"/>
              </w:rPr>
              <w:t>Forefeast of the Procession of the Honourable Wood of the Life</w:t>
            </w:r>
            <w:r>
              <w:rPr>
                <w:b/>
                <w:bCs/>
                <w:sz w:val="20"/>
                <w:szCs w:val="20"/>
              </w:rPr>
              <w:t>g</w:t>
            </w:r>
            <w:r w:rsidRPr="00250B96">
              <w:rPr>
                <w:b/>
                <w:bCs/>
                <w:sz w:val="20"/>
                <w:szCs w:val="20"/>
              </w:rPr>
              <w:t>iving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250B96">
              <w:rPr>
                <w:b/>
                <w:bCs/>
                <w:sz w:val="20"/>
                <w:szCs w:val="20"/>
              </w:rPr>
              <w:t>Cross of the Lord.</w:t>
            </w:r>
            <w:r w:rsidRPr="00691787">
              <w:rPr>
                <w:sz w:val="20"/>
                <w:szCs w:val="20"/>
              </w:rPr>
              <w:t xml:space="preserve"> St Joseph of Arimathaea (1</w:t>
            </w:r>
            <w:r w:rsidR="00CC3346" w:rsidRPr="00CC3346">
              <w:rPr>
                <w:sz w:val="20"/>
                <w:szCs w:val="20"/>
                <w:vertAlign w:val="superscript"/>
              </w:rPr>
              <w:t>st</w:t>
            </w:r>
            <w:r w:rsidRPr="00691787">
              <w:rPr>
                <w:sz w:val="20"/>
                <w:szCs w:val="20"/>
              </w:rPr>
              <w:t>). St Germanus, Bishop</w:t>
            </w:r>
            <w:r w:rsidR="00CC3346">
              <w:rPr>
                <w:sz w:val="20"/>
                <w:szCs w:val="20"/>
              </w:rPr>
              <w:t xml:space="preserve"> </w:t>
            </w:r>
            <w:r w:rsidRPr="00691787">
              <w:rPr>
                <w:sz w:val="20"/>
                <w:szCs w:val="20"/>
              </w:rPr>
              <w:t>of Auxerre (448). St Eudocimus of Cappadocia (</w:t>
            </w:r>
            <w:r w:rsidR="00CC3346">
              <w:rPr>
                <w:sz w:val="20"/>
                <w:szCs w:val="20"/>
              </w:rPr>
              <w:t>9</w:t>
            </w:r>
            <w:r w:rsidRPr="00CC3346">
              <w:rPr>
                <w:sz w:val="20"/>
                <w:szCs w:val="20"/>
                <w:vertAlign w:val="superscript"/>
              </w:rPr>
              <w:t>th</w:t>
            </w:r>
            <w:r w:rsidRPr="00691787">
              <w:rPr>
                <w:sz w:val="20"/>
                <w:szCs w:val="20"/>
              </w:rPr>
              <w:t>). St Neot, Hermit in</w:t>
            </w:r>
          </w:p>
          <w:p w14:paraId="29D07BCA" w14:textId="20987F21" w:rsidR="00250B96" w:rsidRPr="00691787" w:rsidRDefault="00250B96" w:rsidP="00250B96">
            <w:pPr>
              <w:pStyle w:val="NoSpacing"/>
              <w:rPr>
                <w:sz w:val="20"/>
                <w:szCs w:val="20"/>
              </w:rPr>
            </w:pPr>
            <w:r w:rsidRPr="00691787">
              <w:rPr>
                <w:sz w:val="20"/>
                <w:szCs w:val="20"/>
              </w:rPr>
              <w:t>Cornwall (</w:t>
            </w:r>
            <w:r w:rsidR="00CC3346">
              <w:rPr>
                <w:sz w:val="20"/>
                <w:szCs w:val="20"/>
              </w:rPr>
              <w:t xml:space="preserve">c </w:t>
            </w:r>
            <w:r w:rsidRPr="00691787">
              <w:rPr>
                <w:sz w:val="20"/>
                <w:szCs w:val="20"/>
              </w:rPr>
              <w:t>877).</w:t>
            </w:r>
          </w:p>
          <w:p w14:paraId="38482339" w14:textId="77777777" w:rsidR="00663B62" w:rsidRPr="00726345" w:rsidRDefault="00663B62" w:rsidP="00A61FCA">
            <w:pPr>
              <w:pStyle w:val="NoSpacing"/>
              <w:rPr>
                <w:rFonts w:ascii="Segoe UI" w:hAnsi="Segoe UI" w:cs="Segoe UI"/>
                <w:sz w:val="10"/>
                <w:szCs w:val="10"/>
              </w:rPr>
            </w:pPr>
          </w:p>
        </w:tc>
      </w:tr>
    </w:tbl>
    <w:p w14:paraId="74FFC8CD" w14:textId="77777777" w:rsidR="002F1631" w:rsidRPr="00691787" w:rsidRDefault="002F1631">
      <w:pPr>
        <w:pStyle w:val="NoSpacing"/>
        <w:rPr>
          <w:sz w:val="20"/>
          <w:szCs w:val="20"/>
        </w:rPr>
      </w:pPr>
    </w:p>
    <w:sectPr w:rsidR="002F1631" w:rsidRPr="00691787" w:rsidSect="00663B62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7AEA4" w14:textId="77777777" w:rsidR="00A9170F" w:rsidRDefault="00A9170F">
      <w:pPr>
        <w:spacing w:after="0" w:line="240" w:lineRule="auto"/>
      </w:pPr>
      <w:r>
        <w:separator/>
      </w:r>
    </w:p>
  </w:endnote>
  <w:endnote w:type="continuationSeparator" w:id="0">
    <w:p w14:paraId="49AE993F" w14:textId="77777777" w:rsidR="00A9170F" w:rsidRDefault="00A91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Nunito Sans">
    <w:altName w:val="Calibri"/>
    <w:charset w:val="00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osefin Slab">
    <w:altName w:val="Calibri"/>
    <w:charset w:val="00"/>
    <w:family w:val="auto"/>
    <w:pitch w:val="variable"/>
    <w:sig w:usb0="00000003" w:usb1="00000004" w:usb2="00000000" w:usb3="00000000" w:csb0="000000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5D3C8" w14:textId="77777777" w:rsidR="00A9170F" w:rsidRDefault="00A9170F">
      <w:pPr>
        <w:spacing w:after="0" w:line="240" w:lineRule="auto"/>
      </w:pPr>
      <w:r>
        <w:separator/>
      </w:r>
    </w:p>
  </w:footnote>
  <w:footnote w:type="continuationSeparator" w:id="0">
    <w:p w14:paraId="1BD7A771" w14:textId="77777777" w:rsidR="00A9170F" w:rsidRDefault="00A91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ECDE" w14:textId="77777777" w:rsidR="00327D99" w:rsidRDefault="00346F10">
    <w:pPr>
      <w:pStyle w:val="Header"/>
    </w:pPr>
    <w:r>
      <w:rPr>
        <w:noProof/>
        <w:lang w:eastAsia="zh-CN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10B4333E" wp14:editId="6C1E9B07">
              <wp:simplePos x="0" y="0"/>
              <wp:positionH relativeFrom="margin">
                <wp:posOffset>0</wp:posOffset>
              </wp:positionH>
              <wp:positionV relativeFrom="page">
                <wp:posOffset>321310</wp:posOffset>
              </wp:positionV>
              <wp:extent cx="5949950" cy="890905"/>
              <wp:effectExtent l="0" t="0" r="0" b="0"/>
              <wp:wrapSquare wrapText="bothSides"/>
              <wp:docPr id="19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9950" cy="89090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99C4653" w14:textId="77777777" w:rsidR="00327D99" w:rsidRPr="008A23B6" w:rsidRDefault="00346F10" w:rsidP="00D53394">
                          <w:pPr>
                            <w:shd w:val="clear" w:color="auto" w:fill="4471C4"/>
                            <w:spacing w:after="0"/>
                            <w:jc w:val="center"/>
                            <w:rPr>
                              <w:rFonts w:ascii="Arial" w:eastAsia="Arial" w:hAnsi="Arial" w:cs="Arial"/>
                              <w:b/>
                              <w:color w:val="FFFFFF" w:themeColor="background1"/>
                              <w:sz w:val="32"/>
                              <w:szCs w:val="32"/>
                              <w:u w:val="single" w:color="FFFFFF"/>
                            </w:rPr>
                          </w:pPr>
                          <w:hyperlink r:id="rId1" w:history="1">
                            <w:r w:rsidRPr="008A23B6">
                              <w:rPr>
                                <w:rStyle w:val="Hyperlink"/>
                                <w:rFonts w:ascii="Josefin Slab" w:hAnsi="Josefin Slab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The Orthodox Parish of St Aidan &amp; St Chad, Nottingham (EP)</w:t>
                            </w:r>
                          </w:hyperlink>
                        </w:p>
                        <w:p w14:paraId="5B42B584" w14:textId="77777777" w:rsidR="00327D99" w:rsidRDefault="00346F10" w:rsidP="00D53394">
                          <w:pPr>
                            <w:shd w:val="clear" w:color="auto" w:fill="4471C4"/>
                            <w:spacing w:after="0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FFFFFF"/>
                              <w:sz w:val="28"/>
                              <w:u w:val="single" w:color="FFFFFF"/>
                            </w:rPr>
                            <w:t xml:space="preserve"> Calendar Of Saints</w:t>
                          </w:r>
                        </w:p>
                        <w:p w14:paraId="293A8137" w14:textId="77777777" w:rsidR="00327D99" w:rsidRDefault="00327D99">
                          <w:pPr>
                            <w:pStyle w:val="Header"/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B4333E" id="Rectangle 6" o:spid="_x0000_s1026" style="position:absolute;margin-left:0;margin-top:25.3pt;width:468.5pt;height:70.15pt;z-index:-251657216;visibility:visible;mso-wrap-style:square;mso-width-percent:100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" o:allowoverlap="f" fillcolor="#156082 [3204]" stroked="f" strokeweight="1pt">
              <v:textbox>
                <w:txbxContent>
                  <w:p w14:paraId="599C4653" w14:textId="77777777" w:rsidR="00327D99" w:rsidRPr="008A23B6" w:rsidRDefault="00346F10" w:rsidP="00D53394">
                    <w:pPr>
                      <w:shd w:val="clear" w:color="auto" w:fill="4471C4"/>
                      <w:spacing w:after="0"/>
                      <w:jc w:val="center"/>
                      <w:rPr>
                        <w:rFonts w:ascii="Arial" w:eastAsia="Arial" w:hAnsi="Arial" w:cs="Arial"/>
                        <w:b/>
                        <w:color w:val="FFFFFF" w:themeColor="background1"/>
                        <w:sz w:val="32"/>
                        <w:szCs w:val="32"/>
                        <w:u w:val="single" w:color="FFFFFF"/>
                      </w:rPr>
                    </w:pPr>
                    <w:hyperlink r:id="rId2" w:history="1">
                      <w:r w:rsidRPr="008A23B6">
                        <w:rPr>
                          <w:rStyle w:val="Hyperlink"/>
                          <w:rFonts w:ascii="Josefin Slab" w:hAnsi="Josefin Slab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The Orthodox Parish of St Aidan &amp; St Chad, Nottingham (EP)</w:t>
                      </w:r>
                    </w:hyperlink>
                  </w:p>
                  <w:p w14:paraId="5B42B584" w14:textId="77777777" w:rsidR="00327D99" w:rsidRDefault="00346F10" w:rsidP="00D53394">
                    <w:pPr>
                      <w:shd w:val="clear" w:color="auto" w:fill="4471C4"/>
                      <w:spacing w:after="0"/>
                      <w:jc w:val="center"/>
                    </w:pPr>
                    <w:r>
                      <w:rPr>
                        <w:rFonts w:ascii="Arial" w:eastAsia="Arial" w:hAnsi="Arial" w:cs="Arial"/>
                        <w:b/>
                        <w:color w:val="FFFFFF"/>
                        <w:sz w:val="28"/>
                        <w:u w:val="single" w:color="FFFFFF"/>
                      </w:rPr>
                      <w:t xml:space="preserve"> Calendar Of Saints</w:t>
                    </w:r>
                  </w:p>
                  <w:p w14:paraId="293A8137" w14:textId="77777777" w:rsidR="00327D99" w:rsidRDefault="00327D99">
                    <w:pPr>
                      <w:pStyle w:val="Header"/>
                      <w:jc w:val="center"/>
                      <w:rPr>
                        <w:caps/>
                        <w:color w:val="FFFFFF" w:themeColor="background1"/>
                      </w:rPr>
                    </w:pP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B62"/>
    <w:rsid w:val="00163016"/>
    <w:rsid w:val="001E4EB8"/>
    <w:rsid w:val="00250B96"/>
    <w:rsid w:val="002F1631"/>
    <w:rsid w:val="00327D99"/>
    <w:rsid w:val="00344F20"/>
    <w:rsid w:val="00346F10"/>
    <w:rsid w:val="003E244F"/>
    <w:rsid w:val="003F7069"/>
    <w:rsid w:val="00612A29"/>
    <w:rsid w:val="00663B62"/>
    <w:rsid w:val="00691787"/>
    <w:rsid w:val="007D70AC"/>
    <w:rsid w:val="008A0C97"/>
    <w:rsid w:val="009435C4"/>
    <w:rsid w:val="00A07F92"/>
    <w:rsid w:val="00A82E8E"/>
    <w:rsid w:val="00A9170F"/>
    <w:rsid w:val="00B22C8B"/>
    <w:rsid w:val="00B67D7E"/>
    <w:rsid w:val="00C3144A"/>
    <w:rsid w:val="00C748EB"/>
    <w:rsid w:val="00CC1871"/>
    <w:rsid w:val="00CC3346"/>
    <w:rsid w:val="00CD0F70"/>
    <w:rsid w:val="00CE57C5"/>
    <w:rsid w:val="00E21B26"/>
    <w:rsid w:val="00E62CEC"/>
    <w:rsid w:val="00ED25A1"/>
    <w:rsid w:val="00F0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F9D2C"/>
  <w15:chartTrackingRefBased/>
  <w15:docId w15:val="{B90786B9-8251-7B43-9C2A-F53A07F1D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B62"/>
    <w:pPr>
      <w:spacing w:after="160" w:line="259" w:lineRule="auto"/>
    </w:pPr>
    <w:rPr>
      <w:rFonts w:ascii="Calibri" w:eastAsia="Calibri" w:hAnsi="Calibri" w:cs="Calibri"/>
      <w:color w:val="000000"/>
      <w:sz w:val="22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3B62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B6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B62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B62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B62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B62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B62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B62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B62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B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B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B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B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B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B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B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B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B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B6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63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B62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63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B62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63B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B62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663B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B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B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B6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3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663B62"/>
  </w:style>
  <w:style w:type="paragraph" w:styleId="NoSpacing">
    <w:name w:val="No Spacing"/>
    <w:uiPriority w:val="1"/>
    <w:qFormat/>
    <w:rsid w:val="00663B62"/>
  </w:style>
  <w:style w:type="paragraph" w:styleId="Header">
    <w:name w:val="header"/>
    <w:basedOn w:val="Normal"/>
    <w:link w:val="HeaderChar"/>
    <w:uiPriority w:val="99"/>
    <w:unhideWhenUsed/>
    <w:rsid w:val="00663B6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63B62"/>
  </w:style>
  <w:style w:type="character" w:styleId="Hyperlink">
    <w:name w:val="Hyperlink"/>
    <w:basedOn w:val="DefaultParagraphFont"/>
    <w:uiPriority w:val="99"/>
    <w:semiHidden/>
    <w:unhideWhenUsed/>
    <w:rsid w:val="00663B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ttinghamorthodox.org.uk/" TargetMode="External"/><Relationship Id="rId1" Type="http://schemas.openxmlformats.org/officeDocument/2006/relationships/hyperlink" Target="http://www.nottinghamorthodox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 Julian Lowe</dc:creator>
  <cp:keywords/>
  <dc:description/>
  <cp:lastModifiedBy>Steve Charters</cp:lastModifiedBy>
  <cp:revision>4</cp:revision>
  <cp:lastPrinted>2026-01-02T22:44:00Z</cp:lastPrinted>
  <dcterms:created xsi:type="dcterms:W3CDTF">2026-01-02T22:44:00Z</dcterms:created>
  <dcterms:modified xsi:type="dcterms:W3CDTF">2026-01-02T23:24:00Z</dcterms:modified>
</cp:coreProperties>
</file>